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6ADF6" w14:textId="03811FC7" w:rsidR="00484715" w:rsidRPr="00484715" w:rsidRDefault="00484715" w:rsidP="00484715">
      <w:pPr>
        <w:jc w:val="center"/>
        <w:rPr>
          <w:rStyle w:val="Strong"/>
          <w:rFonts w:ascii="Times New Roman" w:hAnsi="Times New Roman" w:cs="Times New Roman"/>
          <w:color w:val="404040"/>
          <w:sz w:val="24"/>
          <w:szCs w:val="24"/>
          <w:shd w:val="clear" w:color="auto" w:fill="FFFFFF"/>
        </w:rPr>
      </w:pPr>
      <w:bookmarkStart w:id="0" w:name="_GoBack"/>
      <w:bookmarkEnd w:id="0"/>
    </w:p>
    <w:p w14:paraId="6970FC41" w14:textId="77777777" w:rsidR="001D00C2" w:rsidRDefault="001D00C2" w:rsidP="00484715">
      <w:pPr>
        <w:jc w:val="center"/>
        <w:rPr>
          <w:rStyle w:val="Strong"/>
          <w:rFonts w:ascii="Times New Roman" w:hAnsi="Times New Roman" w:cs="Times New Roman"/>
          <w:color w:val="404040"/>
          <w:sz w:val="24"/>
          <w:szCs w:val="24"/>
          <w:shd w:val="clear" w:color="auto" w:fill="FFFFFF"/>
        </w:rPr>
      </w:pPr>
    </w:p>
    <w:p w14:paraId="78735C62" w14:textId="77777777" w:rsidR="001D00C2" w:rsidRDefault="001D00C2" w:rsidP="00484715">
      <w:pPr>
        <w:jc w:val="center"/>
        <w:rPr>
          <w:rStyle w:val="Strong"/>
          <w:rFonts w:ascii="Times New Roman" w:hAnsi="Times New Roman" w:cs="Times New Roman"/>
          <w:color w:val="404040"/>
          <w:sz w:val="24"/>
          <w:szCs w:val="24"/>
          <w:shd w:val="clear" w:color="auto" w:fill="FFFFFF"/>
        </w:rPr>
      </w:pPr>
    </w:p>
    <w:p w14:paraId="313B69A9" w14:textId="77777777" w:rsidR="001D00C2" w:rsidRDefault="001D00C2" w:rsidP="00484715">
      <w:pPr>
        <w:jc w:val="center"/>
        <w:rPr>
          <w:rStyle w:val="Strong"/>
          <w:rFonts w:ascii="Times New Roman" w:hAnsi="Times New Roman" w:cs="Times New Roman"/>
          <w:color w:val="404040"/>
          <w:sz w:val="24"/>
          <w:szCs w:val="24"/>
          <w:shd w:val="clear" w:color="auto" w:fill="FFFFFF"/>
        </w:rPr>
      </w:pPr>
    </w:p>
    <w:p w14:paraId="4F4F6DE2" w14:textId="2DDA3F00" w:rsidR="00484715" w:rsidRPr="00484715" w:rsidRDefault="00484715" w:rsidP="00484715">
      <w:pPr>
        <w:jc w:val="center"/>
        <w:rPr>
          <w:rStyle w:val="Strong"/>
          <w:rFonts w:ascii="Times New Roman" w:hAnsi="Times New Roman" w:cs="Times New Roman"/>
          <w:color w:val="404040"/>
          <w:sz w:val="24"/>
          <w:szCs w:val="24"/>
          <w:shd w:val="clear" w:color="auto" w:fill="FFFFFF"/>
        </w:rPr>
      </w:pPr>
      <w:r w:rsidRPr="00484715">
        <w:rPr>
          <w:rStyle w:val="Strong"/>
          <w:rFonts w:ascii="Times New Roman" w:hAnsi="Times New Roman" w:cs="Times New Roman"/>
          <w:color w:val="404040"/>
          <w:sz w:val="24"/>
          <w:szCs w:val="24"/>
          <w:shd w:val="clear" w:color="auto" w:fill="FFFFFF"/>
        </w:rPr>
        <w:t>EVALUATING THE EFFECTIVENESS OF PERSONALIZED HEALTH AND WELLNESS PLAN</w:t>
      </w:r>
      <w:r w:rsidR="001D00C2">
        <w:rPr>
          <w:rStyle w:val="Strong"/>
          <w:rFonts w:ascii="Times New Roman" w:hAnsi="Times New Roman" w:cs="Times New Roman"/>
          <w:color w:val="404040"/>
          <w:sz w:val="24"/>
          <w:szCs w:val="24"/>
          <w:shd w:val="clear" w:color="auto" w:fill="FFFFFF"/>
        </w:rPr>
        <w:t>S IN IMPROVING PATIENT OUTCOMES</w:t>
      </w:r>
    </w:p>
    <w:p w14:paraId="4D66BD4D" w14:textId="47E383DC" w:rsidR="00484715" w:rsidRPr="00484715" w:rsidRDefault="00484715" w:rsidP="00484715">
      <w:pPr>
        <w:jc w:val="center"/>
        <w:rPr>
          <w:rFonts w:ascii="Times New Roman" w:hAnsi="Times New Roman" w:cs="Times New Roman"/>
          <w:sz w:val="24"/>
          <w:szCs w:val="24"/>
        </w:rPr>
      </w:pPr>
      <w:r w:rsidRPr="00484715">
        <w:rPr>
          <w:rFonts w:ascii="Times New Roman" w:hAnsi="Times New Roman" w:cs="Times New Roman"/>
          <w:sz w:val="24"/>
          <w:szCs w:val="24"/>
        </w:rPr>
        <w:t xml:space="preserve">A </w:t>
      </w:r>
      <w:r>
        <w:rPr>
          <w:rFonts w:ascii="Times New Roman" w:hAnsi="Times New Roman" w:cs="Times New Roman"/>
          <w:sz w:val="24"/>
          <w:szCs w:val="24"/>
        </w:rPr>
        <w:t>Research Proposal</w:t>
      </w:r>
      <w:r w:rsidRPr="00484715">
        <w:rPr>
          <w:rFonts w:ascii="Times New Roman" w:hAnsi="Times New Roman" w:cs="Times New Roman"/>
          <w:sz w:val="24"/>
          <w:szCs w:val="24"/>
        </w:rPr>
        <w:t xml:space="preserve"> Submitted in Fulfillment of the Requirements</w:t>
      </w:r>
    </w:p>
    <w:p w14:paraId="79790FE1" w14:textId="77777777" w:rsidR="00484715" w:rsidRPr="00484715" w:rsidRDefault="00484715" w:rsidP="00484715">
      <w:pPr>
        <w:jc w:val="center"/>
        <w:rPr>
          <w:rFonts w:ascii="Times New Roman" w:hAnsi="Times New Roman" w:cs="Times New Roman"/>
          <w:sz w:val="24"/>
          <w:szCs w:val="24"/>
        </w:rPr>
      </w:pPr>
      <w:r w:rsidRPr="00484715">
        <w:rPr>
          <w:rFonts w:ascii="Times New Roman" w:hAnsi="Times New Roman" w:cs="Times New Roman"/>
          <w:sz w:val="24"/>
          <w:szCs w:val="24"/>
        </w:rPr>
        <w:t>for the Award of the Degree of Doctor of Philosophy (PhD)</w:t>
      </w:r>
    </w:p>
    <w:p w14:paraId="346333EF" w14:textId="08A156FE" w:rsidR="00484715" w:rsidRPr="00484715" w:rsidRDefault="00484715" w:rsidP="00484715">
      <w:pPr>
        <w:jc w:val="center"/>
        <w:rPr>
          <w:rFonts w:ascii="Times New Roman" w:hAnsi="Times New Roman" w:cs="Times New Roman"/>
          <w:sz w:val="24"/>
          <w:szCs w:val="24"/>
        </w:rPr>
      </w:pPr>
      <w:r w:rsidRPr="00484715">
        <w:rPr>
          <w:rFonts w:ascii="Times New Roman" w:hAnsi="Times New Roman" w:cs="Times New Roman"/>
          <w:sz w:val="24"/>
          <w:szCs w:val="24"/>
        </w:rPr>
        <w:t xml:space="preserve">SCHOOL OF </w:t>
      </w:r>
      <w:r w:rsidRPr="00484715">
        <w:rPr>
          <w:rFonts w:ascii="Times New Roman" w:hAnsi="Times New Roman" w:cs="Times New Roman"/>
          <w:sz w:val="24"/>
          <w:szCs w:val="24"/>
        </w:rPr>
        <w:t>HEALTH SCIENCIES</w:t>
      </w:r>
    </w:p>
    <w:p w14:paraId="5CCC21C7" w14:textId="77777777" w:rsidR="00484715" w:rsidRPr="00484715" w:rsidRDefault="00484715" w:rsidP="00484715">
      <w:pPr>
        <w:jc w:val="center"/>
        <w:rPr>
          <w:rFonts w:ascii="Times New Roman" w:hAnsi="Times New Roman" w:cs="Times New Roman"/>
          <w:sz w:val="24"/>
          <w:szCs w:val="24"/>
        </w:rPr>
      </w:pPr>
    </w:p>
    <w:p w14:paraId="1E38B3D9" w14:textId="77777777" w:rsidR="00484715" w:rsidRPr="00484715" w:rsidRDefault="00484715" w:rsidP="00484715">
      <w:pPr>
        <w:jc w:val="center"/>
        <w:rPr>
          <w:rFonts w:ascii="Times New Roman" w:hAnsi="Times New Roman" w:cs="Times New Roman"/>
          <w:sz w:val="24"/>
          <w:szCs w:val="24"/>
        </w:rPr>
      </w:pPr>
      <w:r w:rsidRPr="00484715">
        <w:rPr>
          <w:rFonts w:ascii="Times New Roman" w:hAnsi="Times New Roman" w:cs="Times New Roman"/>
          <w:sz w:val="24"/>
          <w:szCs w:val="24"/>
        </w:rPr>
        <w:t>By</w:t>
      </w:r>
    </w:p>
    <w:p w14:paraId="0811E644" w14:textId="3E34F16A" w:rsidR="00484715" w:rsidRPr="001D00C2" w:rsidRDefault="001D00C2" w:rsidP="001D00C2">
      <w:pPr>
        <w:jc w:val="center"/>
        <w:rPr>
          <w:rFonts w:ascii="Times New Roman" w:hAnsi="Times New Roman" w:cs="Times New Roman"/>
          <w:sz w:val="24"/>
          <w:szCs w:val="24"/>
        </w:rPr>
      </w:pPr>
      <w:r>
        <w:rPr>
          <w:rFonts w:ascii="Times New Roman" w:hAnsi="Times New Roman" w:cs="Times New Roman"/>
          <w:sz w:val="24"/>
          <w:szCs w:val="24"/>
        </w:rPr>
        <w:t>XXXXXXXXXXXXXXXXXXX</w:t>
      </w:r>
    </w:p>
    <w:p w14:paraId="31BB6D9C" w14:textId="77777777" w:rsidR="00484715" w:rsidRPr="00484715" w:rsidRDefault="00484715" w:rsidP="00484715">
      <w:pPr>
        <w:jc w:val="center"/>
        <w:rPr>
          <w:rFonts w:ascii="Times New Roman" w:hAnsi="Times New Roman" w:cs="Times New Roman"/>
          <w:b/>
          <w:sz w:val="24"/>
          <w:szCs w:val="24"/>
        </w:rPr>
      </w:pPr>
    </w:p>
    <w:p w14:paraId="7E68C845" w14:textId="398B7823" w:rsidR="00484715" w:rsidRPr="00484715" w:rsidRDefault="001D00C2" w:rsidP="00484715">
      <w:pPr>
        <w:jc w:val="center"/>
        <w:rPr>
          <w:rFonts w:ascii="Times New Roman" w:hAnsi="Times New Roman" w:cs="Times New Roman"/>
          <w:b/>
          <w:sz w:val="24"/>
          <w:szCs w:val="24"/>
        </w:rPr>
      </w:pPr>
      <w:r>
        <w:rPr>
          <w:rFonts w:ascii="Times New Roman" w:hAnsi="Times New Roman" w:cs="Times New Roman"/>
          <w:b/>
          <w:sz w:val="24"/>
          <w:szCs w:val="24"/>
        </w:rPr>
        <w:t>YALE UNIVERSITY</w:t>
      </w:r>
    </w:p>
    <w:p w14:paraId="14D7EDAA" w14:textId="77777777" w:rsidR="00484715" w:rsidRPr="00484715" w:rsidRDefault="00484715" w:rsidP="00484715">
      <w:pPr>
        <w:jc w:val="center"/>
        <w:rPr>
          <w:rFonts w:ascii="Times New Roman" w:hAnsi="Times New Roman" w:cs="Times New Roman"/>
          <w:b/>
          <w:sz w:val="24"/>
          <w:szCs w:val="24"/>
        </w:rPr>
      </w:pPr>
    </w:p>
    <w:p w14:paraId="3AC54A21" w14:textId="4F1B26BA" w:rsidR="00484715" w:rsidRPr="00484715" w:rsidRDefault="001D00C2" w:rsidP="00484715">
      <w:pPr>
        <w:jc w:val="center"/>
        <w:rPr>
          <w:rFonts w:ascii="Times New Roman" w:hAnsi="Times New Roman" w:cs="Times New Roman"/>
          <w:sz w:val="24"/>
          <w:szCs w:val="24"/>
        </w:rPr>
      </w:pPr>
      <w:r>
        <w:rPr>
          <w:rFonts w:ascii="Times New Roman" w:hAnsi="Times New Roman" w:cs="Times New Roman"/>
          <w:b/>
          <w:sz w:val="24"/>
          <w:szCs w:val="24"/>
        </w:rPr>
        <w:t>APRIL, 2023</w:t>
      </w:r>
    </w:p>
    <w:p w14:paraId="08FB60A8" w14:textId="77777777" w:rsidR="00196DAC" w:rsidRPr="00484715" w:rsidRDefault="00196DAC">
      <w:pPr>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br w:type="page"/>
      </w:r>
    </w:p>
    <w:p w14:paraId="595F3EF4" w14:textId="77777777" w:rsidR="00196DAC" w:rsidRPr="00484715" w:rsidRDefault="00196DAC" w:rsidP="00196DAC">
      <w:pPr>
        <w:spacing w:line="480" w:lineRule="auto"/>
        <w:ind w:firstLine="720"/>
        <w:jc w:val="center"/>
        <w:rPr>
          <w:rFonts w:ascii="Times New Roman" w:hAnsi="Times New Roman" w:cs="Times New Roman"/>
          <w:color w:val="0D0D0D" w:themeColor="text1" w:themeTint="F2"/>
          <w:sz w:val="24"/>
          <w:szCs w:val="24"/>
          <w:shd w:val="clear" w:color="auto" w:fill="FFFFFF"/>
        </w:rPr>
      </w:pPr>
      <w:r w:rsidRPr="00484715">
        <w:rPr>
          <w:rFonts w:ascii="Times New Roman" w:hAnsi="Times New Roman" w:cs="Times New Roman"/>
          <w:color w:val="0D0D0D" w:themeColor="text1" w:themeTint="F2"/>
          <w:sz w:val="24"/>
          <w:szCs w:val="24"/>
          <w:shd w:val="clear" w:color="auto" w:fill="FFFFFF"/>
        </w:rPr>
        <w:lastRenderedPageBreak/>
        <w:t>Health and Wellness Plan of Care</w:t>
      </w:r>
    </w:p>
    <w:p w14:paraId="018F7D09" w14:textId="4A5176FB" w:rsidR="00A22FC1" w:rsidRPr="00484715" w:rsidRDefault="00B92768" w:rsidP="005D4258">
      <w:pPr>
        <w:spacing w:line="480" w:lineRule="auto"/>
        <w:ind w:firstLine="720"/>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A health and wellness plan of care can be defined as a structured, individualized</w:t>
      </w:r>
      <w:r w:rsidR="00C82A3D" w:rsidRPr="00484715">
        <w:rPr>
          <w:rFonts w:ascii="Times New Roman" w:hAnsi="Times New Roman" w:cs="Times New Roman"/>
          <w:color w:val="0D0D0D" w:themeColor="text1" w:themeTint="F2"/>
          <w:sz w:val="24"/>
          <w:szCs w:val="24"/>
        </w:rPr>
        <w:t>,</w:t>
      </w:r>
      <w:r w:rsidRPr="00484715">
        <w:rPr>
          <w:rFonts w:ascii="Times New Roman" w:hAnsi="Times New Roman" w:cs="Times New Roman"/>
          <w:color w:val="0D0D0D" w:themeColor="text1" w:themeTint="F2"/>
          <w:sz w:val="24"/>
          <w:szCs w:val="24"/>
        </w:rPr>
        <w:t xml:space="preserve"> and clearly defined schedule, with a targeted goal of improving a patient’s healthcare. The goal is designed after an assessment process that captures the needs of a client</w:t>
      </w:r>
      <w:r w:rsidR="00C82A3D" w:rsidRPr="00484715">
        <w:rPr>
          <w:rFonts w:ascii="Times New Roman" w:hAnsi="Times New Roman" w:cs="Times New Roman"/>
          <w:color w:val="0D0D0D" w:themeColor="text1" w:themeTint="F2"/>
          <w:sz w:val="24"/>
          <w:szCs w:val="24"/>
        </w:rPr>
        <w:t xml:space="preserve"> </w:t>
      </w:r>
      <w:r w:rsidR="00B97D30" w:rsidRPr="00484715">
        <w:rPr>
          <w:rFonts w:ascii="Times New Roman" w:hAnsi="Times New Roman" w:cs="Times New Roman"/>
          <w:color w:val="0D0D0D" w:themeColor="text1" w:themeTint="F2"/>
          <w:sz w:val="24"/>
          <w:szCs w:val="24"/>
        </w:rPr>
        <w:t>to promote</w:t>
      </w:r>
      <w:r w:rsidRPr="00484715">
        <w:rPr>
          <w:rFonts w:ascii="Times New Roman" w:hAnsi="Times New Roman" w:cs="Times New Roman"/>
          <w:color w:val="0D0D0D" w:themeColor="text1" w:themeTint="F2"/>
          <w:sz w:val="24"/>
          <w:szCs w:val="24"/>
        </w:rPr>
        <w:t xml:space="preserve"> the health </w:t>
      </w:r>
      <w:r w:rsidR="00C82A3D" w:rsidRPr="00484715">
        <w:rPr>
          <w:rFonts w:ascii="Times New Roman" w:hAnsi="Times New Roman" w:cs="Times New Roman"/>
          <w:color w:val="0D0D0D" w:themeColor="text1" w:themeTint="F2"/>
          <w:sz w:val="24"/>
          <w:szCs w:val="24"/>
        </w:rPr>
        <w:t xml:space="preserve">and </w:t>
      </w:r>
      <w:r w:rsidRPr="00484715">
        <w:rPr>
          <w:rFonts w:ascii="Times New Roman" w:hAnsi="Times New Roman" w:cs="Times New Roman"/>
          <w:color w:val="0D0D0D" w:themeColor="text1" w:themeTint="F2"/>
          <w:sz w:val="24"/>
          <w:szCs w:val="24"/>
        </w:rPr>
        <w:t>well</w:t>
      </w:r>
      <w:r w:rsidR="00C82A3D" w:rsidRPr="00484715">
        <w:rPr>
          <w:rFonts w:ascii="Times New Roman" w:hAnsi="Times New Roman" w:cs="Times New Roman"/>
          <w:color w:val="0D0D0D" w:themeColor="text1" w:themeTint="F2"/>
          <w:sz w:val="24"/>
          <w:szCs w:val="24"/>
        </w:rPr>
        <w:t>-</w:t>
      </w:r>
      <w:r w:rsidRPr="00484715">
        <w:rPr>
          <w:rFonts w:ascii="Times New Roman" w:hAnsi="Times New Roman" w:cs="Times New Roman"/>
          <w:color w:val="0D0D0D" w:themeColor="text1" w:themeTint="F2"/>
          <w:sz w:val="24"/>
          <w:szCs w:val="24"/>
        </w:rPr>
        <w:t xml:space="preserve">being of the client(s). Some of the aspects that are often captured in a wellness plan include fitness goals, healthy eating habits, </w:t>
      </w:r>
      <w:r w:rsidR="00C82A3D" w:rsidRPr="00484715">
        <w:rPr>
          <w:rFonts w:ascii="Times New Roman" w:hAnsi="Times New Roman" w:cs="Times New Roman"/>
          <w:color w:val="0D0D0D" w:themeColor="text1" w:themeTint="F2"/>
          <w:sz w:val="24"/>
          <w:szCs w:val="24"/>
        </w:rPr>
        <w:t xml:space="preserve">and </w:t>
      </w:r>
      <w:r w:rsidRPr="00484715">
        <w:rPr>
          <w:rFonts w:ascii="Times New Roman" w:hAnsi="Times New Roman" w:cs="Times New Roman"/>
          <w:color w:val="0D0D0D" w:themeColor="text1" w:themeTint="F2"/>
          <w:sz w:val="24"/>
          <w:szCs w:val="24"/>
        </w:rPr>
        <w:t>mental well</w:t>
      </w:r>
      <w:r w:rsidR="00C82A3D" w:rsidRPr="00484715">
        <w:rPr>
          <w:rFonts w:ascii="Times New Roman" w:hAnsi="Times New Roman" w:cs="Times New Roman"/>
          <w:color w:val="0D0D0D" w:themeColor="text1" w:themeTint="F2"/>
          <w:sz w:val="24"/>
          <w:szCs w:val="24"/>
        </w:rPr>
        <w:t>-</w:t>
      </w:r>
      <w:r w:rsidRPr="00484715">
        <w:rPr>
          <w:rFonts w:ascii="Times New Roman" w:hAnsi="Times New Roman" w:cs="Times New Roman"/>
          <w:color w:val="0D0D0D" w:themeColor="text1" w:themeTint="F2"/>
          <w:sz w:val="24"/>
          <w:szCs w:val="24"/>
        </w:rPr>
        <w:t xml:space="preserve">being among other aspects that are specific to the client’s needs. The desired goal is to achieve a patient-based intervention plan that places the target person at the center of the wellness plan. </w:t>
      </w:r>
    </w:p>
    <w:p w14:paraId="52119F63" w14:textId="348A6BA0" w:rsidR="00547D20" w:rsidRPr="00484715" w:rsidRDefault="00547D20" w:rsidP="005D4258">
      <w:pPr>
        <w:spacing w:line="480" w:lineRule="auto"/>
        <w:ind w:firstLine="720"/>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The role of this work is to design a health and wellness plan for three family members; a father aged 38, a daughter aged 4</w:t>
      </w:r>
      <w:r w:rsidR="00B97D30" w:rsidRPr="00484715">
        <w:rPr>
          <w:rFonts w:ascii="Times New Roman" w:hAnsi="Times New Roman" w:cs="Times New Roman"/>
          <w:color w:val="0D0D0D" w:themeColor="text1" w:themeTint="F2"/>
          <w:sz w:val="24"/>
          <w:szCs w:val="24"/>
        </w:rPr>
        <w:t>,</w:t>
      </w:r>
      <w:r w:rsidRPr="00484715">
        <w:rPr>
          <w:rFonts w:ascii="Times New Roman" w:hAnsi="Times New Roman" w:cs="Times New Roman"/>
          <w:color w:val="0D0D0D" w:themeColor="text1" w:themeTint="F2"/>
          <w:sz w:val="24"/>
          <w:szCs w:val="24"/>
        </w:rPr>
        <w:t xml:space="preserve"> and her grandmother aged 67. </w:t>
      </w:r>
      <w:r w:rsidR="007B359D" w:rsidRPr="00484715">
        <w:rPr>
          <w:rFonts w:ascii="Times New Roman" w:hAnsi="Times New Roman" w:cs="Times New Roman"/>
          <w:color w:val="0D0D0D" w:themeColor="text1" w:themeTint="F2"/>
          <w:sz w:val="24"/>
          <w:szCs w:val="24"/>
        </w:rPr>
        <w:t>The family which is of Filipino origin live</w:t>
      </w:r>
      <w:r w:rsidR="00B97D30" w:rsidRPr="00484715">
        <w:rPr>
          <w:rFonts w:ascii="Times New Roman" w:hAnsi="Times New Roman" w:cs="Times New Roman"/>
          <w:color w:val="0D0D0D" w:themeColor="text1" w:themeTint="F2"/>
          <w:sz w:val="24"/>
          <w:szCs w:val="24"/>
        </w:rPr>
        <w:t>s</w:t>
      </w:r>
      <w:r w:rsidR="007B359D" w:rsidRPr="00484715">
        <w:rPr>
          <w:rFonts w:ascii="Times New Roman" w:hAnsi="Times New Roman" w:cs="Times New Roman"/>
          <w:color w:val="0D0D0D" w:themeColor="text1" w:themeTint="F2"/>
          <w:sz w:val="24"/>
          <w:szCs w:val="24"/>
        </w:rPr>
        <w:t xml:space="preserve"> in Los Angel</w:t>
      </w:r>
      <w:r w:rsidR="00B97D30" w:rsidRPr="00484715">
        <w:rPr>
          <w:rFonts w:ascii="Times New Roman" w:hAnsi="Times New Roman" w:cs="Times New Roman"/>
          <w:color w:val="0D0D0D" w:themeColor="text1" w:themeTint="F2"/>
          <w:sz w:val="24"/>
          <w:szCs w:val="24"/>
        </w:rPr>
        <w:t>e</w:t>
      </w:r>
      <w:r w:rsidR="007B359D" w:rsidRPr="00484715">
        <w:rPr>
          <w:rFonts w:ascii="Times New Roman" w:hAnsi="Times New Roman" w:cs="Times New Roman"/>
          <w:color w:val="0D0D0D" w:themeColor="text1" w:themeTint="F2"/>
          <w:sz w:val="24"/>
          <w:szCs w:val="24"/>
        </w:rPr>
        <w:t xml:space="preserve">s. </w:t>
      </w:r>
      <w:r w:rsidR="002F0747" w:rsidRPr="00484715">
        <w:rPr>
          <w:rFonts w:ascii="Times New Roman" w:hAnsi="Times New Roman" w:cs="Times New Roman"/>
          <w:color w:val="0D0D0D" w:themeColor="text1" w:themeTint="F2"/>
          <w:sz w:val="24"/>
          <w:szCs w:val="24"/>
        </w:rPr>
        <w:t xml:space="preserve">The father lives an inactive life as he works in an office that does not allow him physical activity. </w:t>
      </w:r>
      <w:r w:rsidR="00865FEA" w:rsidRPr="00484715">
        <w:rPr>
          <w:rFonts w:ascii="Times New Roman" w:hAnsi="Times New Roman" w:cs="Times New Roman"/>
          <w:color w:val="0D0D0D" w:themeColor="text1" w:themeTint="F2"/>
          <w:sz w:val="24"/>
          <w:szCs w:val="24"/>
        </w:rPr>
        <w:t xml:space="preserve">The sedentary lifestyle has placed the father at risk of many health conditions including diabetes. </w:t>
      </w:r>
      <w:r w:rsidR="00E41930" w:rsidRPr="00484715">
        <w:rPr>
          <w:rFonts w:ascii="Times New Roman" w:hAnsi="Times New Roman" w:cs="Times New Roman"/>
          <w:color w:val="0D0D0D" w:themeColor="text1" w:themeTint="F2"/>
          <w:sz w:val="24"/>
          <w:szCs w:val="24"/>
        </w:rPr>
        <w:t>The 67-year-old grandmother’s primary risk is the inability to stick to a set medical follow</w:t>
      </w:r>
      <w:r w:rsidR="00B97D30" w:rsidRPr="00484715">
        <w:rPr>
          <w:rFonts w:ascii="Times New Roman" w:hAnsi="Times New Roman" w:cs="Times New Roman"/>
          <w:color w:val="0D0D0D" w:themeColor="text1" w:themeTint="F2"/>
          <w:sz w:val="24"/>
          <w:szCs w:val="24"/>
        </w:rPr>
        <w:t>-</w:t>
      </w:r>
      <w:r w:rsidR="00E41930" w:rsidRPr="00484715">
        <w:rPr>
          <w:rFonts w:ascii="Times New Roman" w:hAnsi="Times New Roman" w:cs="Times New Roman"/>
          <w:color w:val="0D0D0D" w:themeColor="text1" w:themeTint="F2"/>
          <w:sz w:val="24"/>
          <w:szCs w:val="24"/>
        </w:rPr>
        <w:t xml:space="preserve">up </w:t>
      </w:r>
      <w:r w:rsidR="00FB720B" w:rsidRPr="00484715">
        <w:rPr>
          <w:rFonts w:ascii="Times New Roman" w:hAnsi="Times New Roman" w:cs="Times New Roman"/>
          <w:color w:val="0D0D0D" w:themeColor="text1" w:themeTint="F2"/>
          <w:sz w:val="24"/>
          <w:szCs w:val="24"/>
        </w:rPr>
        <w:t xml:space="preserve">appointment and a low adherence to the set medical plan. </w:t>
      </w:r>
      <w:r w:rsidR="00E85E5B" w:rsidRPr="00484715">
        <w:rPr>
          <w:rFonts w:ascii="Times New Roman" w:hAnsi="Times New Roman" w:cs="Times New Roman"/>
          <w:color w:val="0D0D0D" w:themeColor="text1" w:themeTint="F2"/>
          <w:sz w:val="24"/>
          <w:szCs w:val="24"/>
        </w:rPr>
        <w:t xml:space="preserve">Due to the fear of diagnosis, the grandmother failed to adhere to the treatment plan </w:t>
      </w:r>
      <w:r w:rsidR="002C7885" w:rsidRPr="00484715">
        <w:rPr>
          <w:rFonts w:ascii="Times New Roman" w:hAnsi="Times New Roman" w:cs="Times New Roman"/>
          <w:color w:val="0D0D0D" w:themeColor="text1" w:themeTint="F2"/>
          <w:sz w:val="24"/>
          <w:szCs w:val="24"/>
        </w:rPr>
        <w:t xml:space="preserve">and also feared the side effects of the medication. </w:t>
      </w:r>
      <w:r w:rsidR="00F72BF0" w:rsidRPr="00484715">
        <w:rPr>
          <w:rFonts w:ascii="Times New Roman" w:hAnsi="Times New Roman" w:cs="Times New Roman"/>
          <w:color w:val="0D0D0D" w:themeColor="text1" w:themeTint="F2"/>
          <w:sz w:val="24"/>
          <w:szCs w:val="24"/>
        </w:rPr>
        <w:t xml:space="preserve">As </w:t>
      </w:r>
      <w:r w:rsidR="00B97D30" w:rsidRPr="00484715">
        <w:rPr>
          <w:rFonts w:ascii="Times New Roman" w:hAnsi="Times New Roman" w:cs="Times New Roman"/>
          <w:color w:val="0D0D0D" w:themeColor="text1" w:themeTint="F2"/>
          <w:sz w:val="24"/>
          <w:szCs w:val="24"/>
        </w:rPr>
        <w:t>for</w:t>
      </w:r>
      <w:r w:rsidR="00F72BF0" w:rsidRPr="00484715">
        <w:rPr>
          <w:rFonts w:ascii="Times New Roman" w:hAnsi="Times New Roman" w:cs="Times New Roman"/>
          <w:color w:val="0D0D0D" w:themeColor="text1" w:themeTint="F2"/>
          <w:sz w:val="24"/>
          <w:szCs w:val="24"/>
        </w:rPr>
        <w:t xml:space="preserve"> the child, the environment was not child-friendly </w:t>
      </w:r>
      <w:r w:rsidR="005E2D74" w:rsidRPr="00484715">
        <w:rPr>
          <w:rFonts w:ascii="Times New Roman" w:hAnsi="Times New Roman" w:cs="Times New Roman"/>
          <w:color w:val="0D0D0D" w:themeColor="text1" w:themeTint="F2"/>
          <w:sz w:val="24"/>
          <w:szCs w:val="24"/>
        </w:rPr>
        <w:t xml:space="preserve">and the child was also subjected to lack of a balanced nutrition. </w:t>
      </w:r>
      <w:r w:rsidR="007A7696" w:rsidRPr="00484715">
        <w:rPr>
          <w:rFonts w:ascii="Times New Roman" w:hAnsi="Times New Roman" w:cs="Times New Roman"/>
          <w:color w:val="0D0D0D" w:themeColor="text1" w:themeTint="F2"/>
          <w:sz w:val="24"/>
          <w:szCs w:val="24"/>
        </w:rPr>
        <w:t>The health and wellness plan of care will also be based on Healthy People 20</w:t>
      </w:r>
      <w:r w:rsidR="0082062E" w:rsidRPr="00484715">
        <w:rPr>
          <w:rFonts w:ascii="Times New Roman" w:hAnsi="Times New Roman" w:cs="Times New Roman"/>
          <w:color w:val="0D0D0D" w:themeColor="text1" w:themeTint="F2"/>
          <w:sz w:val="24"/>
          <w:szCs w:val="24"/>
        </w:rPr>
        <w:t>3</w:t>
      </w:r>
      <w:r w:rsidR="007A7696" w:rsidRPr="00484715">
        <w:rPr>
          <w:rFonts w:ascii="Times New Roman" w:hAnsi="Times New Roman" w:cs="Times New Roman"/>
          <w:color w:val="0D0D0D" w:themeColor="text1" w:themeTint="F2"/>
          <w:sz w:val="24"/>
          <w:szCs w:val="24"/>
        </w:rPr>
        <w:t xml:space="preserve">0 initiative </w:t>
      </w:r>
      <w:r w:rsidR="0082062E" w:rsidRPr="00484715">
        <w:rPr>
          <w:rFonts w:ascii="Times New Roman" w:hAnsi="Times New Roman" w:cs="Times New Roman"/>
          <w:color w:val="0D0D0D" w:themeColor="text1" w:themeTint="F2"/>
          <w:sz w:val="24"/>
          <w:szCs w:val="24"/>
        </w:rPr>
        <w:t xml:space="preserve">that focuses on among other aspects, promoting a life that is healthy and thriving. </w:t>
      </w:r>
    </w:p>
    <w:p w14:paraId="30ABF822" w14:textId="3ABD0216" w:rsidR="0082062E" w:rsidRPr="00484715" w:rsidRDefault="009F7600" w:rsidP="005D4258">
      <w:pPr>
        <w:spacing w:line="480" w:lineRule="auto"/>
        <w:jc w:val="center"/>
        <w:rPr>
          <w:rFonts w:ascii="Times New Roman" w:hAnsi="Times New Roman" w:cs="Times New Roman"/>
          <w:b/>
          <w:bCs/>
          <w:color w:val="0D0D0D" w:themeColor="text1" w:themeTint="F2"/>
          <w:sz w:val="24"/>
          <w:szCs w:val="24"/>
        </w:rPr>
      </w:pPr>
      <w:r w:rsidRPr="00484715">
        <w:rPr>
          <w:rFonts w:ascii="Times New Roman" w:hAnsi="Times New Roman" w:cs="Times New Roman"/>
          <w:b/>
          <w:bCs/>
          <w:color w:val="0D0D0D" w:themeColor="text1" w:themeTint="F2"/>
          <w:sz w:val="24"/>
          <w:szCs w:val="24"/>
        </w:rPr>
        <w:t>Health and Wellness Program of the Child</w:t>
      </w:r>
    </w:p>
    <w:p w14:paraId="0D43A5DD" w14:textId="452E1995" w:rsidR="009D1159" w:rsidRPr="00484715" w:rsidRDefault="00B248BE" w:rsidP="005D4258">
      <w:pPr>
        <w:pStyle w:val="ListParagraph"/>
        <w:numPr>
          <w:ilvl w:val="0"/>
          <w:numId w:val="1"/>
        </w:numPr>
        <w:spacing w:line="480"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The four-year</w:t>
      </w:r>
      <w:r w:rsidR="00B97D30" w:rsidRPr="00484715">
        <w:rPr>
          <w:rFonts w:ascii="Times New Roman" w:hAnsi="Times New Roman" w:cs="Times New Roman"/>
          <w:color w:val="0D0D0D" w:themeColor="text1" w:themeTint="F2"/>
          <w:sz w:val="24"/>
          <w:szCs w:val="24"/>
        </w:rPr>
        <w:t>-</w:t>
      </w:r>
      <w:r w:rsidRPr="00484715">
        <w:rPr>
          <w:rFonts w:ascii="Times New Roman" w:hAnsi="Times New Roman" w:cs="Times New Roman"/>
          <w:color w:val="0D0D0D" w:themeColor="text1" w:themeTint="F2"/>
          <w:sz w:val="24"/>
          <w:szCs w:val="24"/>
        </w:rPr>
        <w:t xml:space="preserve">old daughter was active but looked malnutrition since she followed the same nutritional plan </w:t>
      </w:r>
      <w:r w:rsidR="00B97D30" w:rsidRPr="00484715">
        <w:rPr>
          <w:rFonts w:ascii="Times New Roman" w:hAnsi="Times New Roman" w:cs="Times New Roman"/>
          <w:color w:val="0D0D0D" w:themeColor="text1" w:themeTint="F2"/>
          <w:sz w:val="24"/>
          <w:szCs w:val="24"/>
        </w:rPr>
        <w:t>as</w:t>
      </w:r>
      <w:r w:rsidRPr="00484715">
        <w:rPr>
          <w:rFonts w:ascii="Times New Roman" w:hAnsi="Times New Roman" w:cs="Times New Roman"/>
          <w:color w:val="0D0D0D" w:themeColor="text1" w:themeTint="F2"/>
          <w:sz w:val="24"/>
          <w:szCs w:val="24"/>
        </w:rPr>
        <w:t xml:space="preserve"> the one adopted by the parents. </w:t>
      </w:r>
      <w:r w:rsidR="00CE327C" w:rsidRPr="00484715">
        <w:rPr>
          <w:rFonts w:ascii="Times New Roman" w:hAnsi="Times New Roman" w:cs="Times New Roman"/>
          <w:color w:val="0D0D0D" w:themeColor="text1" w:themeTint="F2"/>
          <w:sz w:val="24"/>
          <w:szCs w:val="24"/>
        </w:rPr>
        <w:t xml:space="preserve">There was also </w:t>
      </w:r>
      <w:r w:rsidR="00B97D30" w:rsidRPr="00484715">
        <w:rPr>
          <w:rFonts w:ascii="Times New Roman" w:hAnsi="Times New Roman" w:cs="Times New Roman"/>
          <w:color w:val="0D0D0D" w:themeColor="text1" w:themeTint="F2"/>
          <w:sz w:val="24"/>
          <w:szCs w:val="24"/>
        </w:rPr>
        <w:t xml:space="preserve">a </w:t>
      </w:r>
      <w:r w:rsidR="00CE327C" w:rsidRPr="00484715">
        <w:rPr>
          <w:rFonts w:ascii="Times New Roman" w:hAnsi="Times New Roman" w:cs="Times New Roman"/>
          <w:color w:val="0D0D0D" w:themeColor="text1" w:themeTint="F2"/>
          <w:sz w:val="24"/>
          <w:szCs w:val="24"/>
        </w:rPr>
        <w:t xml:space="preserve">need to </w:t>
      </w:r>
      <w:r w:rsidR="00CE327C" w:rsidRPr="00484715">
        <w:rPr>
          <w:rFonts w:ascii="Times New Roman" w:hAnsi="Times New Roman" w:cs="Times New Roman"/>
          <w:color w:val="0D0D0D" w:themeColor="text1" w:themeTint="F2"/>
          <w:sz w:val="24"/>
          <w:szCs w:val="24"/>
        </w:rPr>
        <w:lastRenderedPageBreak/>
        <w:t>maintain a child-friendly home and promot</w:t>
      </w:r>
      <w:r w:rsidR="00B97D30" w:rsidRPr="00484715">
        <w:rPr>
          <w:rFonts w:ascii="Times New Roman" w:hAnsi="Times New Roman" w:cs="Times New Roman"/>
          <w:color w:val="0D0D0D" w:themeColor="text1" w:themeTint="F2"/>
          <w:sz w:val="24"/>
          <w:szCs w:val="24"/>
        </w:rPr>
        <w:t>e</w:t>
      </w:r>
      <w:r w:rsidR="00CE327C" w:rsidRPr="00484715">
        <w:rPr>
          <w:rFonts w:ascii="Times New Roman" w:hAnsi="Times New Roman" w:cs="Times New Roman"/>
          <w:color w:val="0D0D0D" w:themeColor="text1" w:themeTint="F2"/>
          <w:sz w:val="24"/>
          <w:szCs w:val="24"/>
        </w:rPr>
        <w:t xml:space="preserve"> eating patterns that would improve the nutritional well</w:t>
      </w:r>
      <w:r w:rsidR="00B97D30" w:rsidRPr="00484715">
        <w:rPr>
          <w:rFonts w:ascii="Times New Roman" w:hAnsi="Times New Roman" w:cs="Times New Roman"/>
          <w:color w:val="0D0D0D" w:themeColor="text1" w:themeTint="F2"/>
          <w:sz w:val="24"/>
          <w:szCs w:val="24"/>
        </w:rPr>
        <w:t>-</w:t>
      </w:r>
      <w:r w:rsidR="00CE327C" w:rsidRPr="00484715">
        <w:rPr>
          <w:rFonts w:ascii="Times New Roman" w:hAnsi="Times New Roman" w:cs="Times New Roman"/>
          <w:color w:val="0D0D0D" w:themeColor="text1" w:themeTint="F2"/>
          <w:sz w:val="24"/>
          <w:szCs w:val="24"/>
        </w:rPr>
        <w:t xml:space="preserve">being of the child. </w:t>
      </w:r>
      <w:r w:rsidR="00FF4274" w:rsidRPr="00484715">
        <w:rPr>
          <w:rFonts w:ascii="Times New Roman" w:hAnsi="Times New Roman" w:cs="Times New Roman"/>
          <w:color w:val="0D0D0D" w:themeColor="text1" w:themeTint="F2"/>
          <w:sz w:val="24"/>
          <w:szCs w:val="24"/>
        </w:rPr>
        <w:t>There was no evidence from the assessment that the family and by extension, the child eats a well-balanced diet.</w:t>
      </w:r>
      <w:r w:rsidR="009D1159" w:rsidRPr="00484715">
        <w:rPr>
          <w:rFonts w:ascii="Times New Roman" w:hAnsi="Times New Roman" w:cs="Times New Roman"/>
          <w:color w:val="0D0D0D" w:themeColor="text1" w:themeTint="F2"/>
          <w:sz w:val="24"/>
          <w:szCs w:val="24"/>
        </w:rPr>
        <w:t xml:space="preserve"> Based on the assessment, the child’s proposed wellness program is as follows.</w:t>
      </w:r>
    </w:p>
    <w:p w14:paraId="11DCBCC3" w14:textId="69716CD5" w:rsidR="009D1159" w:rsidRPr="00484715" w:rsidRDefault="000F2A92" w:rsidP="005D4258">
      <w:pPr>
        <w:pStyle w:val="ListParagraph"/>
        <w:numPr>
          <w:ilvl w:val="0"/>
          <w:numId w:val="1"/>
        </w:numPr>
        <w:spacing w:line="480"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At 4 years, dieting is one of the most important considerations. The daughter has to be provided with a special nutritional plan besides what is generally consumed by the family at large. </w:t>
      </w:r>
      <w:r w:rsidR="001C7150" w:rsidRPr="00484715">
        <w:rPr>
          <w:rFonts w:ascii="Times New Roman" w:hAnsi="Times New Roman" w:cs="Times New Roman"/>
          <w:color w:val="0D0D0D" w:themeColor="text1" w:themeTint="F2"/>
          <w:sz w:val="24"/>
          <w:szCs w:val="24"/>
        </w:rPr>
        <w:t>She will need nutritional supplements to match her grow</w:t>
      </w:r>
      <w:r w:rsidR="00B97D30" w:rsidRPr="00484715">
        <w:rPr>
          <w:rFonts w:ascii="Times New Roman" w:hAnsi="Times New Roman" w:cs="Times New Roman"/>
          <w:color w:val="0D0D0D" w:themeColor="text1" w:themeTint="F2"/>
          <w:sz w:val="24"/>
          <w:szCs w:val="24"/>
        </w:rPr>
        <w:t>th</w:t>
      </w:r>
      <w:r w:rsidR="001C7150" w:rsidRPr="00484715">
        <w:rPr>
          <w:rFonts w:ascii="Times New Roman" w:hAnsi="Times New Roman" w:cs="Times New Roman"/>
          <w:color w:val="0D0D0D" w:themeColor="text1" w:themeTint="F2"/>
          <w:sz w:val="24"/>
          <w:szCs w:val="24"/>
        </w:rPr>
        <w:t xml:space="preserve">. </w:t>
      </w:r>
      <w:r w:rsidR="00CD68E0" w:rsidRPr="00484715">
        <w:rPr>
          <w:rFonts w:ascii="Times New Roman" w:hAnsi="Times New Roman" w:cs="Times New Roman"/>
          <w:color w:val="0D0D0D" w:themeColor="text1" w:themeTint="F2"/>
          <w:sz w:val="24"/>
          <w:szCs w:val="24"/>
        </w:rPr>
        <w:t xml:space="preserve">The food has to be moderated to ensure that she is neither overweight nor underweight. </w:t>
      </w:r>
      <w:r w:rsidR="00FD4633" w:rsidRPr="00484715">
        <w:rPr>
          <w:rFonts w:ascii="Times New Roman" w:hAnsi="Times New Roman" w:cs="Times New Roman"/>
          <w:color w:val="0D0D0D" w:themeColor="text1" w:themeTint="F2"/>
          <w:sz w:val="24"/>
          <w:szCs w:val="24"/>
        </w:rPr>
        <w:t xml:space="preserve">Rather than eating take-away meals most of which can be classified as junk foods, it is recommended that the family opts for well-cooked meals with better nutritional supplements. </w:t>
      </w:r>
      <w:r w:rsidR="0041682A" w:rsidRPr="00484715">
        <w:rPr>
          <w:rFonts w:ascii="Times New Roman" w:hAnsi="Times New Roman" w:cs="Times New Roman"/>
          <w:color w:val="0D0D0D" w:themeColor="text1" w:themeTint="F2"/>
          <w:sz w:val="24"/>
          <w:szCs w:val="24"/>
        </w:rPr>
        <w:t xml:space="preserve">In the event she is given snacks, the nutritional content has to be checked and the consumption also monitored to reduce the risks of </w:t>
      </w:r>
      <w:r w:rsidR="00707AC0" w:rsidRPr="00484715">
        <w:rPr>
          <w:rFonts w:ascii="Times New Roman" w:hAnsi="Times New Roman" w:cs="Times New Roman"/>
          <w:color w:val="0D0D0D" w:themeColor="text1" w:themeTint="F2"/>
          <w:sz w:val="24"/>
          <w:szCs w:val="24"/>
        </w:rPr>
        <w:t xml:space="preserve">childhood obesity. </w:t>
      </w:r>
    </w:p>
    <w:p w14:paraId="3CC0CA51" w14:textId="75C21510" w:rsidR="00707AC0" w:rsidRPr="00484715" w:rsidRDefault="00870B50" w:rsidP="005D4258">
      <w:pPr>
        <w:spacing w:line="480"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A proposed guide that captures the nutritional provisions for the four-year</w:t>
      </w:r>
      <w:r w:rsidR="00B97D30" w:rsidRPr="00484715">
        <w:rPr>
          <w:rFonts w:ascii="Times New Roman" w:hAnsi="Times New Roman" w:cs="Times New Roman"/>
          <w:color w:val="0D0D0D" w:themeColor="text1" w:themeTint="F2"/>
          <w:sz w:val="24"/>
          <w:szCs w:val="24"/>
        </w:rPr>
        <w:t>-</w:t>
      </w:r>
      <w:r w:rsidRPr="00484715">
        <w:rPr>
          <w:rFonts w:ascii="Times New Roman" w:hAnsi="Times New Roman" w:cs="Times New Roman"/>
          <w:color w:val="0D0D0D" w:themeColor="text1" w:themeTint="F2"/>
          <w:sz w:val="24"/>
          <w:szCs w:val="24"/>
        </w:rPr>
        <w:t xml:space="preserve">old daughter is described below. </w:t>
      </w:r>
    </w:p>
    <w:p w14:paraId="6F75D3A3" w14:textId="6C5EB399" w:rsidR="00934276" w:rsidRPr="00484715" w:rsidRDefault="00934276" w:rsidP="005D4258">
      <w:pPr>
        <w:spacing w:line="480" w:lineRule="auto"/>
        <w:rPr>
          <w:rFonts w:ascii="Times New Roman" w:hAnsi="Times New Roman" w:cs="Times New Roman"/>
          <w:b/>
          <w:bCs/>
          <w:color w:val="0D0D0D" w:themeColor="text1" w:themeTint="F2"/>
          <w:sz w:val="24"/>
          <w:szCs w:val="24"/>
        </w:rPr>
      </w:pPr>
      <w:r w:rsidRPr="00484715">
        <w:rPr>
          <w:rFonts w:ascii="Times New Roman" w:hAnsi="Times New Roman" w:cs="Times New Roman"/>
          <w:b/>
          <w:bCs/>
          <w:color w:val="0D0D0D" w:themeColor="text1" w:themeTint="F2"/>
          <w:sz w:val="24"/>
          <w:szCs w:val="24"/>
        </w:rPr>
        <w:t>Nutritional Plan</w:t>
      </w:r>
    </w:p>
    <w:tbl>
      <w:tblPr>
        <w:tblStyle w:val="TableGrid"/>
        <w:tblW w:w="0" w:type="auto"/>
        <w:tblLook w:val="04A0" w:firstRow="1" w:lastRow="0" w:firstColumn="1" w:lastColumn="0" w:noHBand="0" w:noVBand="1"/>
      </w:tblPr>
      <w:tblGrid>
        <w:gridCol w:w="2337"/>
        <w:gridCol w:w="2337"/>
        <w:gridCol w:w="2338"/>
        <w:gridCol w:w="2338"/>
      </w:tblGrid>
      <w:tr w:rsidR="005D4258" w:rsidRPr="00484715" w14:paraId="3CABB4C0" w14:textId="77777777" w:rsidTr="006A09DA">
        <w:tc>
          <w:tcPr>
            <w:tcW w:w="2337" w:type="dxa"/>
          </w:tcPr>
          <w:p w14:paraId="1F583772" w14:textId="052A8292" w:rsidR="006A09DA" w:rsidRPr="00484715" w:rsidRDefault="006A09DA"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Food Group</w:t>
            </w:r>
          </w:p>
        </w:tc>
        <w:tc>
          <w:tcPr>
            <w:tcW w:w="2337" w:type="dxa"/>
          </w:tcPr>
          <w:p w14:paraId="1653CBE9" w14:textId="4CDF0166" w:rsidR="006A09DA" w:rsidRPr="00484715" w:rsidRDefault="006A09DA"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Number of servings </w:t>
            </w:r>
          </w:p>
        </w:tc>
        <w:tc>
          <w:tcPr>
            <w:tcW w:w="2338" w:type="dxa"/>
          </w:tcPr>
          <w:p w14:paraId="27C265AA" w14:textId="46ECBDB4" w:rsidR="006A09DA" w:rsidRPr="00484715" w:rsidRDefault="006A09DA"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Serving ratio</w:t>
            </w:r>
          </w:p>
        </w:tc>
        <w:tc>
          <w:tcPr>
            <w:tcW w:w="2338" w:type="dxa"/>
          </w:tcPr>
          <w:p w14:paraId="67C2F130" w14:textId="182537AF" w:rsidR="006A09DA" w:rsidRPr="00484715" w:rsidRDefault="006A09DA"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Available Nutrients </w:t>
            </w:r>
          </w:p>
        </w:tc>
      </w:tr>
      <w:tr w:rsidR="005D4258" w:rsidRPr="00484715" w14:paraId="0B196330" w14:textId="77777777" w:rsidTr="006A09DA">
        <w:tc>
          <w:tcPr>
            <w:tcW w:w="2337" w:type="dxa"/>
          </w:tcPr>
          <w:p w14:paraId="4333CF9D" w14:textId="77777777" w:rsidR="006A09DA" w:rsidRPr="00484715" w:rsidRDefault="003F51AF"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Protein allocation</w:t>
            </w:r>
          </w:p>
          <w:p w14:paraId="2241FC53" w14:textId="5C7DE607" w:rsidR="003F51AF" w:rsidRPr="00484715" w:rsidRDefault="003F51AF"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Fish, chicken, beef. Peanut butter and poultry products like eggs</w:t>
            </w:r>
          </w:p>
        </w:tc>
        <w:tc>
          <w:tcPr>
            <w:tcW w:w="2337" w:type="dxa"/>
          </w:tcPr>
          <w:p w14:paraId="5879B612" w14:textId="7D9DCF29" w:rsidR="006A09DA" w:rsidRPr="00484715" w:rsidRDefault="003F51AF"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At least 3 daily</w:t>
            </w:r>
          </w:p>
        </w:tc>
        <w:tc>
          <w:tcPr>
            <w:tcW w:w="2338" w:type="dxa"/>
          </w:tcPr>
          <w:p w14:paraId="146E0749" w14:textId="77777777" w:rsidR="006A09DA" w:rsidRPr="00484715" w:rsidRDefault="003F51AF"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1-11/2 oz</w:t>
            </w:r>
          </w:p>
          <w:p w14:paraId="504ABA0A" w14:textId="02EB76FF" w:rsidR="003F51AF" w:rsidRPr="00484715" w:rsidRDefault="003F51AF"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¾ oz of beef and chicken to allow provision of low-fat content</w:t>
            </w:r>
          </w:p>
        </w:tc>
        <w:tc>
          <w:tcPr>
            <w:tcW w:w="2338" w:type="dxa"/>
          </w:tcPr>
          <w:p w14:paraId="5DCFE1E1" w14:textId="6EC6835F" w:rsidR="006A09DA" w:rsidRPr="00484715" w:rsidRDefault="00595CCD"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P</w:t>
            </w:r>
            <w:r w:rsidR="003F51AF" w:rsidRPr="00484715">
              <w:rPr>
                <w:rFonts w:ascii="Times New Roman" w:hAnsi="Times New Roman" w:cs="Times New Roman"/>
                <w:color w:val="0D0D0D" w:themeColor="text1" w:themeTint="F2"/>
                <w:sz w:val="24"/>
                <w:szCs w:val="24"/>
              </w:rPr>
              <w:t>roteins</w:t>
            </w:r>
            <w:r w:rsidRPr="00484715">
              <w:rPr>
                <w:rFonts w:ascii="Times New Roman" w:hAnsi="Times New Roman" w:cs="Times New Roman"/>
                <w:color w:val="0D0D0D" w:themeColor="text1" w:themeTint="F2"/>
                <w:sz w:val="24"/>
                <w:szCs w:val="24"/>
              </w:rPr>
              <w:t xml:space="preserve"> and Thiamin iron</w:t>
            </w:r>
          </w:p>
        </w:tc>
      </w:tr>
      <w:tr w:rsidR="005D4258" w:rsidRPr="00484715" w14:paraId="7BF0434A" w14:textId="77777777" w:rsidTr="006A09DA">
        <w:tc>
          <w:tcPr>
            <w:tcW w:w="2337" w:type="dxa"/>
          </w:tcPr>
          <w:p w14:paraId="67FED1DF" w14:textId="2DF67C53" w:rsidR="00A473B9" w:rsidRPr="00484715" w:rsidRDefault="00A473B9"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Milk and milk products like yogurt and cheese</w:t>
            </w:r>
          </w:p>
        </w:tc>
        <w:tc>
          <w:tcPr>
            <w:tcW w:w="2337" w:type="dxa"/>
          </w:tcPr>
          <w:p w14:paraId="35C64303" w14:textId="24B071AB" w:rsidR="006A09DA" w:rsidRPr="00484715" w:rsidRDefault="00630C53"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4 daily</w:t>
            </w:r>
          </w:p>
        </w:tc>
        <w:tc>
          <w:tcPr>
            <w:tcW w:w="2338" w:type="dxa"/>
          </w:tcPr>
          <w:p w14:paraId="6F05915A" w14:textId="77777777" w:rsidR="006A09DA" w:rsidRPr="00484715" w:rsidRDefault="00630C53"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½ cup each serving </w:t>
            </w:r>
          </w:p>
          <w:p w14:paraId="12058C41" w14:textId="2051515C" w:rsidR="00630C53" w:rsidRPr="00484715" w:rsidRDefault="00630C53"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Low</w:t>
            </w:r>
            <w:r w:rsidR="00B97D30" w:rsidRPr="00484715">
              <w:rPr>
                <w:rFonts w:ascii="Times New Roman" w:hAnsi="Times New Roman" w:cs="Times New Roman"/>
                <w:color w:val="0D0D0D" w:themeColor="text1" w:themeTint="F2"/>
                <w:sz w:val="24"/>
                <w:szCs w:val="24"/>
              </w:rPr>
              <w:t>-</w:t>
            </w:r>
            <w:r w:rsidRPr="00484715">
              <w:rPr>
                <w:rFonts w:ascii="Times New Roman" w:hAnsi="Times New Roman" w:cs="Times New Roman"/>
                <w:color w:val="0D0D0D" w:themeColor="text1" w:themeTint="F2"/>
                <w:sz w:val="24"/>
                <w:szCs w:val="24"/>
              </w:rPr>
              <w:t>fat milk products</w:t>
            </w:r>
          </w:p>
        </w:tc>
        <w:tc>
          <w:tcPr>
            <w:tcW w:w="2338" w:type="dxa"/>
          </w:tcPr>
          <w:p w14:paraId="79E25BFF" w14:textId="0CE26D90" w:rsidR="006A09DA" w:rsidRPr="00484715" w:rsidRDefault="00630C53"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Calcium and Proteins</w:t>
            </w:r>
          </w:p>
        </w:tc>
      </w:tr>
      <w:tr w:rsidR="005D4258" w:rsidRPr="00484715" w14:paraId="0990C5CE" w14:textId="77777777" w:rsidTr="006A09DA">
        <w:tc>
          <w:tcPr>
            <w:tcW w:w="2337" w:type="dxa"/>
          </w:tcPr>
          <w:p w14:paraId="0D861A3B" w14:textId="54784E67" w:rsidR="006A09DA" w:rsidRPr="00484715" w:rsidRDefault="003D2E4A"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Fruits and vegetables including fruit juice </w:t>
            </w:r>
          </w:p>
          <w:p w14:paraId="4B525F40" w14:textId="0E9467DE" w:rsidR="003D2E4A" w:rsidRPr="00484715" w:rsidRDefault="003D2E4A" w:rsidP="005D4258">
            <w:pPr>
              <w:spacing w:line="276" w:lineRule="auto"/>
              <w:rPr>
                <w:rFonts w:ascii="Times New Roman" w:hAnsi="Times New Roman" w:cs="Times New Roman"/>
                <w:color w:val="0D0D0D" w:themeColor="text1" w:themeTint="F2"/>
                <w:sz w:val="24"/>
                <w:szCs w:val="24"/>
              </w:rPr>
            </w:pPr>
          </w:p>
        </w:tc>
        <w:tc>
          <w:tcPr>
            <w:tcW w:w="2337" w:type="dxa"/>
          </w:tcPr>
          <w:p w14:paraId="321CED59" w14:textId="3A0100AE" w:rsidR="006A09DA" w:rsidRPr="00484715" w:rsidRDefault="003D2E4A"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5 pieces daily</w:t>
            </w:r>
          </w:p>
        </w:tc>
        <w:tc>
          <w:tcPr>
            <w:tcW w:w="2338" w:type="dxa"/>
          </w:tcPr>
          <w:p w14:paraId="1ACA33AB" w14:textId="40BB33D0" w:rsidR="006A09DA" w:rsidRPr="00484715" w:rsidRDefault="003D2E4A"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¼ cup and 4 oz</w:t>
            </w:r>
          </w:p>
        </w:tc>
        <w:tc>
          <w:tcPr>
            <w:tcW w:w="2338" w:type="dxa"/>
          </w:tcPr>
          <w:p w14:paraId="5A2CF3C5" w14:textId="2E090F67" w:rsidR="006A09DA" w:rsidRPr="00484715" w:rsidRDefault="003D2E4A"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Vitamin A and C</w:t>
            </w:r>
          </w:p>
        </w:tc>
      </w:tr>
      <w:tr w:rsidR="005D4258" w:rsidRPr="00484715" w14:paraId="7489E53B" w14:textId="77777777" w:rsidTr="006A09DA">
        <w:tc>
          <w:tcPr>
            <w:tcW w:w="2337" w:type="dxa"/>
          </w:tcPr>
          <w:p w14:paraId="12011F45" w14:textId="19F42937" w:rsidR="006A09DA" w:rsidRPr="00484715" w:rsidRDefault="003025CC"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lastRenderedPageBreak/>
              <w:t>Cereals and bread including rice and pasta</w:t>
            </w:r>
          </w:p>
        </w:tc>
        <w:tc>
          <w:tcPr>
            <w:tcW w:w="2337" w:type="dxa"/>
          </w:tcPr>
          <w:p w14:paraId="50194CB8" w14:textId="705ED623" w:rsidR="006A09DA" w:rsidRPr="00484715" w:rsidRDefault="003025CC"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At least five daily</w:t>
            </w:r>
          </w:p>
        </w:tc>
        <w:tc>
          <w:tcPr>
            <w:tcW w:w="2338" w:type="dxa"/>
          </w:tcPr>
          <w:p w14:paraId="75A10096" w14:textId="3D62C998" w:rsidR="006A09DA" w:rsidRPr="00484715" w:rsidRDefault="003025CC"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¾ slice of bread </w:t>
            </w:r>
          </w:p>
        </w:tc>
        <w:tc>
          <w:tcPr>
            <w:tcW w:w="2338" w:type="dxa"/>
          </w:tcPr>
          <w:p w14:paraId="3CA08137" w14:textId="0C46CCB0" w:rsidR="006A09DA" w:rsidRPr="00484715" w:rsidRDefault="003025CC"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Iron and Niacin</w:t>
            </w:r>
          </w:p>
        </w:tc>
      </w:tr>
      <w:tr w:rsidR="005D4258" w:rsidRPr="00484715" w14:paraId="7D1C1748" w14:textId="77777777" w:rsidTr="006A09DA">
        <w:tc>
          <w:tcPr>
            <w:tcW w:w="2337" w:type="dxa"/>
          </w:tcPr>
          <w:p w14:paraId="692C08DC" w14:textId="361FC514" w:rsidR="006A09DA" w:rsidRPr="00484715" w:rsidRDefault="00466BC7"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Fats and oils</w:t>
            </w:r>
          </w:p>
        </w:tc>
        <w:tc>
          <w:tcPr>
            <w:tcW w:w="2337" w:type="dxa"/>
          </w:tcPr>
          <w:p w14:paraId="595CC6A6" w14:textId="3E0C1DFD" w:rsidR="006A09DA" w:rsidRPr="00484715" w:rsidRDefault="00466BC7"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Enough calories from energy</w:t>
            </w:r>
            <w:r w:rsidR="00B97D30" w:rsidRPr="00484715">
              <w:rPr>
                <w:rFonts w:ascii="Times New Roman" w:hAnsi="Times New Roman" w:cs="Times New Roman"/>
                <w:color w:val="0D0D0D" w:themeColor="text1" w:themeTint="F2"/>
                <w:sz w:val="24"/>
                <w:szCs w:val="24"/>
              </w:rPr>
              <w:t>-</w:t>
            </w:r>
            <w:r w:rsidRPr="00484715">
              <w:rPr>
                <w:rFonts w:ascii="Times New Roman" w:hAnsi="Times New Roman" w:cs="Times New Roman"/>
                <w:color w:val="0D0D0D" w:themeColor="text1" w:themeTint="F2"/>
                <w:sz w:val="24"/>
                <w:szCs w:val="24"/>
              </w:rPr>
              <w:t>giving foods</w:t>
            </w:r>
          </w:p>
        </w:tc>
        <w:tc>
          <w:tcPr>
            <w:tcW w:w="2338" w:type="dxa"/>
          </w:tcPr>
          <w:p w14:paraId="573DA944" w14:textId="1E32A071" w:rsidR="006A09DA" w:rsidRPr="00484715" w:rsidRDefault="00466BC7"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teaspoonful</w:t>
            </w:r>
          </w:p>
        </w:tc>
        <w:tc>
          <w:tcPr>
            <w:tcW w:w="2338" w:type="dxa"/>
          </w:tcPr>
          <w:p w14:paraId="7393832C" w14:textId="6276F233" w:rsidR="006A09DA" w:rsidRPr="00484715" w:rsidRDefault="00466BC7" w:rsidP="005D4258">
            <w:pPr>
              <w:spacing w:line="276"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Fatty acid</w:t>
            </w:r>
          </w:p>
        </w:tc>
      </w:tr>
    </w:tbl>
    <w:p w14:paraId="611687D5" w14:textId="77777777" w:rsidR="00870B50" w:rsidRPr="00484715" w:rsidRDefault="00870B50" w:rsidP="005D4258">
      <w:pPr>
        <w:spacing w:line="480" w:lineRule="auto"/>
        <w:rPr>
          <w:rFonts w:ascii="Times New Roman" w:hAnsi="Times New Roman" w:cs="Times New Roman"/>
          <w:color w:val="0D0D0D" w:themeColor="text1" w:themeTint="F2"/>
          <w:sz w:val="24"/>
          <w:szCs w:val="24"/>
        </w:rPr>
      </w:pPr>
    </w:p>
    <w:p w14:paraId="5E08E7AC" w14:textId="251EFB02" w:rsidR="00934276" w:rsidRPr="00484715" w:rsidRDefault="003266C3" w:rsidP="005D4258">
      <w:pPr>
        <w:spacing w:line="480" w:lineRule="auto"/>
        <w:rPr>
          <w:rFonts w:ascii="Times New Roman" w:hAnsi="Times New Roman" w:cs="Times New Roman"/>
          <w:b/>
          <w:bCs/>
          <w:color w:val="0D0D0D" w:themeColor="text1" w:themeTint="F2"/>
          <w:sz w:val="24"/>
          <w:szCs w:val="24"/>
        </w:rPr>
      </w:pPr>
      <w:r w:rsidRPr="00484715">
        <w:rPr>
          <w:rFonts w:ascii="Times New Roman" w:hAnsi="Times New Roman" w:cs="Times New Roman"/>
          <w:b/>
          <w:bCs/>
          <w:color w:val="0D0D0D" w:themeColor="text1" w:themeTint="F2"/>
          <w:sz w:val="24"/>
          <w:szCs w:val="24"/>
        </w:rPr>
        <w:t>The Home Environment</w:t>
      </w:r>
    </w:p>
    <w:p w14:paraId="2BF8CFCE" w14:textId="048F2337" w:rsidR="003266C3" w:rsidRPr="00484715" w:rsidRDefault="00466BC7" w:rsidP="005D4258">
      <w:pPr>
        <w:pStyle w:val="ListParagraph"/>
        <w:numPr>
          <w:ilvl w:val="0"/>
          <w:numId w:val="2"/>
        </w:numPr>
        <w:spacing w:line="480"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One of the concerns from the assessment is the home environment was not favorable for the child. </w:t>
      </w:r>
      <w:r w:rsidR="00E45833" w:rsidRPr="00484715">
        <w:rPr>
          <w:rFonts w:ascii="Times New Roman" w:hAnsi="Times New Roman" w:cs="Times New Roman"/>
          <w:color w:val="0D0D0D" w:themeColor="text1" w:themeTint="F2"/>
          <w:sz w:val="24"/>
          <w:szCs w:val="24"/>
        </w:rPr>
        <w:t xml:space="preserve">The home environment has to be friendly for the child to grow well. There is </w:t>
      </w:r>
      <w:r w:rsidR="00B97D30" w:rsidRPr="00484715">
        <w:rPr>
          <w:rFonts w:ascii="Times New Roman" w:hAnsi="Times New Roman" w:cs="Times New Roman"/>
          <w:color w:val="0D0D0D" w:themeColor="text1" w:themeTint="F2"/>
          <w:sz w:val="24"/>
          <w:szCs w:val="24"/>
        </w:rPr>
        <w:t xml:space="preserve">a </w:t>
      </w:r>
      <w:r w:rsidR="00E45833" w:rsidRPr="00484715">
        <w:rPr>
          <w:rFonts w:ascii="Times New Roman" w:hAnsi="Times New Roman" w:cs="Times New Roman"/>
          <w:color w:val="0D0D0D" w:themeColor="text1" w:themeTint="F2"/>
          <w:sz w:val="24"/>
          <w:szCs w:val="24"/>
        </w:rPr>
        <w:t xml:space="preserve">need to encourage the child to spend more time outdoors which enhances her creativity and reduces the risks of health conditions that come as a result of staying a sedentary lifestyle. </w:t>
      </w:r>
      <w:r w:rsidR="00B97D30" w:rsidRPr="00484715">
        <w:rPr>
          <w:rFonts w:ascii="Times New Roman" w:hAnsi="Times New Roman" w:cs="Times New Roman"/>
          <w:color w:val="0D0D0D" w:themeColor="text1" w:themeTint="F2"/>
          <w:sz w:val="24"/>
          <w:szCs w:val="24"/>
        </w:rPr>
        <w:t>At</w:t>
      </w:r>
      <w:r w:rsidR="00F84550" w:rsidRPr="00484715">
        <w:rPr>
          <w:rFonts w:ascii="Times New Roman" w:hAnsi="Times New Roman" w:cs="Times New Roman"/>
          <w:color w:val="0D0D0D" w:themeColor="text1" w:themeTint="F2"/>
          <w:sz w:val="24"/>
          <w:szCs w:val="24"/>
        </w:rPr>
        <w:t xml:space="preserve"> her growing age, spending more time outside and getting involved with physical fitness opportunities would be important </w:t>
      </w:r>
      <w:r w:rsidR="00902044" w:rsidRPr="00484715">
        <w:rPr>
          <w:rFonts w:ascii="Times New Roman" w:hAnsi="Times New Roman" w:cs="Times New Roman"/>
          <w:color w:val="0D0D0D" w:themeColor="text1" w:themeTint="F2"/>
          <w:sz w:val="24"/>
          <w:szCs w:val="24"/>
        </w:rPr>
        <w:t>for better in enhancing her physical, emotional</w:t>
      </w:r>
      <w:r w:rsidR="00B97D30" w:rsidRPr="00484715">
        <w:rPr>
          <w:rFonts w:ascii="Times New Roman" w:hAnsi="Times New Roman" w:cs="Times New Roman"/>
          <w:color w:val="0D0D0D" w:themeColor="text1" w:themeTint="F2"/>
          <w:sz w:val="24"/>
          <w:szCs w:val="24"/>
        </w:rPr>
        <w:t>,</w:t>
      </w:r>
      <w:r w:rsidR="00902044" w:rsidRPr="00484715">
        <w:rPr>
          <w:rFonts w:ascii="Times New Roman" w:hAnsi="Times New Roman" w:cs="Times New Roman"/>
          <w:color w:val="0D0D0D" w:themeColor="text1" w:themeTint="F2"/>
          <w:sz w:val="24"/>
          <w:szCs w:val="24"/>
        </w:rPr>
        <w:t xml:space="preserve"> and mental well</w:t>
      </w:r>
      <w:r w:rsidR="00B97D30" w:rsidRPr="00484715">
        <w:rPr>
          <w:rFonts w:ascii="Times New Roman" w:hAnsi="Times New Roman" w:cs="Times New Roman"/>
          <w:color w:val="0D0D0D" w:themeColor="text1" w:themeTint="F2"/>
          <w:sz w:val="24"/>
          <w:szCs w:val="24"/>
        </w:rPr>
        <w:t>-</w:t>
      </w:r>
      <w:r w:rsidR="00902044" w:rsidRPr="00484715">
        <w:rPr>
          <w:rFonts w:ascii="Times New Roman" w:hAnsi="Times New Roman" w:cs="Times New Roman"/>
          <w:color w:val="0D0D0D" w:themeColor="text1" w:themeTint="F2"/>
          <w:sz w:val="24"/>
          <w:szCs w:val="24"/>
        </w:rPr>
        <w:t xml:space="preserve">being. </w:t>
      </w:r>
      <w:r w:rsidR="003676E7" w:rsidRPr="00484715">
        <w:rPr>
          <w:rFonts w:ascii="Times New Roman" w:hAnsi="Times New Roman" w:cs="Times New Roman"/>
          <w:color w:val="0D0D0D" w:themeColor="text1" w:themeTint="F2"/>
          <w:sz w:val="24"/>
          <w:szCs w:val="24"/>
        </w:rPr>
        <w:t xml:space="preserve">The child has to be in a stress-free environment, where she feels loved and taken care of by the father and grandmother. </w:t>
      </w:r>
    </w:p>
    <w:p w14:paraId="73809992" w14:textId="1BEA3FAA" w:rsidR="00B76691" w:rsidRPr="00484715" w:rsidRDefault="00B76691" w:rsidP="005D4258">
      <w:pPr>
        <w:spacing w:line="480" w:lineRule="auto"/>
        <w:rPr>
          <w:rFonts w:ascii="Times New Roman" w:hAnsi="Times New Roman" w:cs="Times New Roman"/>
          <w:b/>
          <w:bCs/>
          <w:color w:val="0D0D0D" w:themeColor="text1" w:themeTint="F2"/>
          <w:sz w:val="24"/>
          <w:szCs w:val="24"/>
        </w:rPr>
      </w:pPr>
      <w:r w:rsidRPr="00484715">
        <w:rPr>
          <w:rFonts w:ascii="Times New Roman" w:hAnsi="Times New Roman" w:cs="Times New Roman"/>
          <w:b/>
          <w:bCs/>
          <w:color w:val="0D0D0D" w:themeColor="text1" w:themeTint="F2"/>
          <w:sz w:val="24"/>
          <w:szCs w:val="24"/>
        </w:rPr>
        <w:t>Healthy People 2030 initiative</w:t>
      </w:r>
    </w:p>
    <w:p w14:paraId="00A02D7F" w14:textId="54D00B86" w:rsidR="00B76691" w:rsidRPr="00484715" w:rsidRDefault="00B76691" w:rsidP="002D48C7">
      <w:pPr>
        <w:spacing w:line="480" w:lineRule="auto"/>
        <w:ind w:firstLine="720"/>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The wellness plan for the child has to capture </w:t>
      </w:r>
      <w:r w:rsidR="00B97D30" w:rsidRPr="00484715">
        <w:rPr>
          <w:rFonts w:ascii="Times New Roman" w:hAnsi="Times New Roman" w:cs="Times New Roman"/>
          <w:color w:val="0D0D0D" w:themeColor="text1" w:themeTint="F2"/>
          <w:sz w:val="24"/>
          <w:szCs w:val="24"/>
        </w:rPr>
        <w:t>the Healthy P</w:t>
      </w:r>
      <w:r w:rsidRPr="00484715">
        <w:rPr>
          <w:rFonts w:ascii="Times New Roman" w:hAnsi="Times New Roman" w:cs="Times New Roman"/>
          <w:color w:val="0D0D0D" w:themeColor="text1" w:themeTint="F2"/>
          <w:sz w:val="24"/>
          <w:szCs w:val="24"/>
        </w:rPr>
        <w:t>eople 2030 goal which is to improve the health and the overall well</w:t>
      </w:r>
      <w:r w:rsidR="00B97D30" w:rsidRPr="00484715">
        <w:rPr>
          <w:rFonts w:ascii="Times New Roman" w:hAnsi="Times New Roman" w:cs="Times New Roman"/>
          <w:color w:val="0D0D0D" w:themeColor="text1" w:themeTint="F2"/>
          <w:sz w:val="24"/>
          <w:szCs w:val="24"/>
        </w:rPr>
        <w:t>-</w:t>
      </w:r>
      <w:r w:rsidRPr="00484715">
        <w:rPr>
          <w:rFonts w:ascii="Times New Roman" w:hAnsi="Times New Roman" w:cs="Times New Roman"/>
          <w:color w:val="0D0D0D" w:themeColor="text1" w:themeTint="F2"/>
          <w:sz w:val="24"/>
          <w:szCs w:val="24"/>
        </w:rPr>
        <w:t>being of children, women</w:t>
      </w:r>
      <w:r w:rsidR="00B97D30" w:rsidRPr="00484715">
        <w:rPr>
          <w:rFonts w:ascii="Times New Roman" w:hAnsi="Times New Roman" w:cs="Times New Roman"/>
          <w:color w:val="0D0D0D" w:themeColor="text1" w:themeTint="F2"/>
          <w:sz w:val="24"/>
          <w:szCs w:val="24"/>
        </w:rPr>
        <w:t>,</w:t>
      </w:r>
      <w:r w:rsidRPr="00484715">
        <w:rPr>
          <w:rFonts w:ascii="Times New Roman" w:hAnsi="Times New Roman" w:cs="Times New Roman"/>
          <w:color w:val="0D0D0D" w:themeColor="text1" w:themeTint="F2"/>
          <w:sz w:val="24"/>
          <w:szCs w:val="24"/>
        </w:rPr>
        <w:t xml:space="preserve"> and general families. The specific goal emphasizes the need to advocate for the health of children. </w:t>
      </w:r>
    </w:p>
    <w:p w14:paraId="140C94C1" w14:textId="031C7513" w:rsidR="00816CBA" w:rsidRPr="00484715" w:rsidRDefault="00816CBA" w:rsidP="005D4258">
      <w:pPr>
        <w:spacing w:line="480" w:lineRule="auto"/>
        <w:rPr>
          <w:rFonts w:ascii="Times New Roman" w:hAnsi="Times New Roman" w:cs="Times New Roman"/>
          <w:b/>
          <w:bCs/>
          <w:color w:val="0D0D0D" w:themeColor="text1" w:themeTint="F2"/>
          <w:sz w:val="24"/>
          <w:szCs w:val="24"/>
        </w:rPr>
      </w:pPr>
      <w:r w:rsidRPr="00484715">
        <w:rPr>
          <w:rFonts w:ascii="Times New Roman" w:hAnsi="Times New Roman" w:cs="Times New Roman"/>
          <w:b/>
          <w:bCs/>
          <w:color w:val="0D0D0D" w:themeColor="text1" w:themeTint="F2"/>
          <w:sz w:val="24"/>
          <w:szCs w:val="24"/>
        </w:rPr>
        <w:t>Community Resources</w:t>
      </w:r>
    </w:p>
    <w:p w14:paraId="7B8D2791" w14:textId="3D479FF9" w:rsidR="00816CBA" w:rsidRPr="00484715" w:rsidRDefault="007B1A2B" w:rsidP="005D4258">
      <w:pPr>
        <w:spacing w:line="480"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Los Angeles County Department of Children and Family Services (toll</w:t>
      </w:r>
      <w:r w:rsidR="00B97D30" w:rsidRPr="00484715">
        <w:rPr>
          <w:rFonts w:ascii="Times New Roman" w:hAnsi="Times New Roman" w:cs="Times New Roman"/>
          <w:color w:val="0D0D0D" w:themeColor="text1" w:themeTint="F2"/>
          <w:sz w:val="24"/>
          <w:szCs w:val="24"/>
        </w:rPr>
        <w:t>-</w:t>
      </w:r>
      <w:r w:rsidRPr="00484715">
        <w:rPr>
          <w:rFonts w:ascii="Times New Roman" w:hAnsi="Times New Roman" w:cs="Times New Roman"/>
          <w:color w:val="0D0D0D" w:themeColor="text1" w:themeTint="F2"/>
          <w:sz w:val="24"/>
          <w:szCs w:val="24"/>
        </w:rPr>
        <w:t>free number: (800) 540-4000</w:t>
      </w:r>
    </w:p>
    <w:p w14:paraId="777008C6" w14:textId="0CBF7AE0" w:rsidR="002D48C7" w:rsidRPr="00484715" w:rsidRDefault="00005CFB" w:rsidP="005D4258">
      <w:pPr>
        <w:spacing w:line="480" w:lineRule="auto"/>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Available at: </w:t>
      </w:r>
      <w:hyperlink r:id="rId8" w:history="1">
        <w:r w:rsidRPr="00484715">
          <w:rPr>
            <w:rStyle w:val="Hyperlink"/>
            <w:rFonts w:ascii="Times New Roman" w:hAnsi="Times New Roman" w:cs="Times New Roman"/>
            <w:color w:val="0D0D0D" w:themeColor="text1" w:themeTint="F2"/>
            <w:sz w:val="24"/>
            <w:szCs w:val="24"/>
          </w:rPr>
          <w:t>https://dcfs.lacounty.gov/caregivers/become-a-foster-parent/</w:t>
        </w:r>
      </w:hyperlink>
    </w:p>
    <w:p w14:paraId="206AE95D" w14:textId="728369BB" w:rsidR="00902044" w:rsidRPr="00484715" w:rsidRDefault="00A55690" w:rsidP="005D4258">
      <w:pPr>
        <w:spacing w:line="480" w:lineRule="auto"/>
        <w:jc w:val="center"/>
        <w:rPr>
          <w:rFonts w:ascii="Times New Roman" w:hAnsi="Times New Roman" w:cs="Times New Roman"/>
          <w:b/>
          <w:bCs/>
          <w:color w:val="0D0D0D" w:themeColor="text1" w:themeTint="F2"/>
          <w:sz w:val="24"/>
          <w:szCs w:val="24"/>
        </w:rPr>
      </w:pPr>
      <w:r w:rsidRPr="00484715">
        <w:rPr>
          <w:rFonts w:ascii="Times New Roman" w:hAnsi="Times New Roman" w:cs="Times New Roman"/>
          <w:b/>
          <w:bCs/>
          <w:color w:val="0D0D0D" w:themeColor="text1" w:themeTint="F2"/>
          <w:sz w:val="24"/>
          <w:szCs w:val="24"/>
        </w:rPr>
        <w:lastRenderedPageBreak/>
        <w:t>The Health and Wellness Program of the 37-year-old Father</w:t>
      </w:r>
    </w:p>
    <w:p w14:paraId="4D6128F1" w14:textId="501D27ED" w:rsidR="00816CBA" w:rsidRPr="00484715" w:rsidRDefault="007377C0" w:rsidP="00497A2A">
      <w:pPr>
        <w:spacing w:line="480" w:lineRule="auto"/>
        <w:ind w:firstLine="360"/>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The father is 37 years old and has a daughter who is 4. They live together with his mother who is 67 and who entirely depend</w:t>
      </w:r>
      <w:r w:rsidR="00B97D30" w:rsidRPr="00484715">
        <w:rPr>
          <w:rFonts w:ascii="Times New Roman" w:hAnsi="Times New Roman" w:cs="Times New Roman"/>
          <w:color w:val="0D0D0D" w:themeColor="text1" w:themeTint="F2"/>
          <w:sz w:val="24"/>
          <w:szCs w:val="24"/>
        </w:rPr>
        <w:t>s</w:t>
      </w:r>
      <w:r w:rsidRPr="00484715">
        <w:rPr>
          <w:rFonts w:ascii="Times New Roman" w:hAnsi="Times New Roman" w:cs="Times New Roman"/>
          <w:color w:val="0D0D0D" w:themeColor="text1" w:themeTint="F2"/>
          <w:sz w:val="24"/>
          <w:szCs w:val="24"/>
        </w:rPr>
        <w:t xml:space="preserve"> on him for support. </w:t>
      </w:r>
      <w:r w:rsidR="009C09BC" w:rsidRPr="00484715">
        <w:rPr>
          <w:rFonts w:ascii="Times New Roman" w:hAnsi="Times New Roman" w:cs="Times New Roman"/>
          <w:color w:val="0D0D0D" w:themeColor="text1" w:themeTint="F2"/>
          <w:sz w:val="24"/>
          <w:szCs w:val="24"/>
        </w:rPr>
        <w:t>The health screening show</w:t>
      </w:r>
      <w:r w:rsidR="00B97D30" w:rsidRPr="00484715">
        <w:rPr>
          <w:rFonts w:ascii="Times New Roman" w:hAnsi="Times New Roman" w:cs="Times New Roman"/>
          <w:color w:val="0D0D0D" w:themeColor="text1" w:themeTint="F2"/>
          <w:sz w:val="24"/>
          <w:szCs w:val="24"/>
        </w:rPr>
        <w:t>s</w:t>
      </w:r>
      <w:r w:rsidR="009C09BC" w:rsidRPr="00484715">
        <w:rPr>
          <w:rFonts w:ascii="Times New Roman" w:hAnsi="Times New Roman" w:cs="Times New Roman"/>
          <w:color w:val="0D0D0D" w:themeColor="text1" w:themeTint="F2"/>
          <w:sz w:val="24"/>
          <w:szCs w:val="24"/>
        </w:rPr>
        <w:t xml:space="preserve"> that the father maintains a sedentary lifestyle </w:t>
      </w:r>
      <w:r w:rsidR="00F40199" w:rsidRPr="00484715">
        <w:rPr>
          <w:rFonts w:ascii="Times New Roman" w:hAnsi="Times New Roman" w:cs="Times New Roman"/>
          <w:color w:val="0D0D0D" w:themeColor="text1" w:themeTint="F2"/>
          <w:sz w:val="24"/>
          <w:szCs w:val="24"/>
        </w:rPr>
        <w:t xml:space="preserve">as he spends most of his time seated in the office. </w:t>
      </w:r>
      <w:r w:rsidR="00EC5DBB" w:rsidRPr="00484715">
        <w:rPr>
          <w:rFonts w:ascii="Times New Roman" w:hAnsi="Times New Roman" w:cs="Times New Roman"/>
          <w:color w:val="0D0D0D" w:themeColor="text1" w:themeTint="F2"/>
          <w:sz w:val="24"/>
          <w:szCs w:val="24"/>
        </w:rPr>
        <w:t xml:space="preserve">The sedentary lifestyle has placed him at </w:t>
      </w:r>
      <w:r w:rsidR="00B97D30" w:rsidRPr="00484715">
        <w:rPr>
          <w:rFonts w:ascii="Times New Roman" w:hAnsi="Times New Roman" w:cs="Times New Roman"/>
          <w:color w:val="0D0D0D" w:themeColor="text1" w:themeTint="F2"/>
          <w:sz w:val="24"/>
          <w:szCs w:val="24"/>
        </w:rPr>
        <w:t xml:space="preserve">a </w:t>
      </w:r>
      <w:r w:rsidR="00EC5DBB" w:rsidRPr="00484715">
        <w:rPr>
          <w:rFonts w:ascii="Times New Roman" w:hAnsi="Times New Roman" w:cs="Times New Roman"/>
          <w:color w:val="0D0D0D" w:themeColor="text1" w:themeTint="F2"/>
          <w:sz w:val="24"/>
          <w:szCs w:val="24"/>
        </w:rPr>
        <w:t>very high risk of developing diabetes, obesity</w:t>
      </w:r>
      <w:r w:rsidR="00B97D30" w:rsidRPr="00484715">
        <w:rPr>
          <w:rFonts w:ascii="Times New Roman" w:hAnsi="Times New Roman" w:cs="Times New Roman"/>
          <w:color w:val="0D0D0D" w:themeColor="text1" w:themeTint="F2"/>
          <w:sz w:val="24"/>
          <w:szCs w:val="24"/>
        </w:rPr>
        <w:t>,</w:t>
      </w:r>
      <w:r w:rsidR="00EC5DBB" w:rsidRPr="00484715">
        <w:rPr>
          <w:rFonts w:ascii="Times New Roman" w:hAnsi="Times New Roman" w:cs="Times New Roman"/>
          <w:color w:val="0D0D0D" w:themeColor="text1" w:themeTint="F2"/>
          <w:sz w:val="24"/>
          <w:szCs w:val="24"/>
        </w:rPr>
        <w:t xml:space="preserve"> and other cardiac health conditions. </w:t>
      </w:r>
      <w:r w:rsidR="00206661" w:rsidRPr="00484715">
        <w:rPr>
          <w:rFonts w:ascii="Times New Roman" w:hAnsi="Times New Roman" w:cs="Times New Roman"/>
          <w:color w:val="0D0D0D" w:themeColor="text1" w:themeTint="F2"/>
          <w:sz w:val="24"/>
          <w:szCs w:val="24"/>
        </w:rPr>
        <w:t>Being a Filipino, rice represents at least 43% of the home diet with vegetables and f</w:t>
      </w:r>
      <w:r w:rsidR="006431CE" w:rsidRPr="00484715">
        <w:rPr>
          <w:rFonts w:ascii="Times New Roman" w:hAnsi="Times New Roman" w:cs="Times New Roman"/>
          <w:color w:val="0D0D0D" w:themeColor="text1" w:themeTint="F2"/>
          <w:sz w:val="24"/>
          <w:szCs w:val="24"/>
        </w:rPr>
        <w:t>ish</w:t>
      </w:r>
      <w:r w:rsidR="00206661" w:rsidRPr="00484715">
        <w:rPr>
          <w:rFonts w:ascii="Times New Roman" w:hAnsi="Times New Roman" w:cs="Times New Roman"/>
          <w:color w:val="0D0D0D" w:themeColor="text1" w:themeTint="F2"/>
          <w:sz w:val="24"/>
          <w:szCs w:val="24"/>
        </w:rPr>
        <w:t xml:space="preserve"> accounting for 13% and 12% respectively</w:t>
      </w:r>
      <w:r w:rsidR="002A1FE1" w:rsidRPr="00484715">
        <w:rPr>
          <w:rFonts w:ascii="Times New Roman" w:hAnsi="Times New Roman" w:cs="Times New Roman"/>
          <w:color w:val="0D0D0D" w:themeColor="text1" w:themeTint="F2"/>
          <w:sz w:val="24"/>
          <w:szCs w:val="24"/>
          <w:shd w:val="clear" w:color="auto" w:fill="FFFFFF"/>
        </w:rPr>
        <w:t xml:space="preserve"> (Angeles-Agdeppa et al., 2022)</w:t>
      </w:r>
      <w:r w:rsidR="00206661" w:rsidRPr="00484715">
        <w:rPr>
          <w:rFonts w:ascii="Times New Roman" w:hAnsi="Times New Roman" w:cs="Times New Roman"/>
          <w:color w:val="0D0D0D" w:themeColor="text1" w:themeTint="F2"/>
          <w:sz w:val="24"/>
          <w:szCs w:val="24"/>
        </w:rPr>
        <w:t xml:space="preserve">. </w:t>
      </w:r>
      <w:r w:rsidR="006431CE" w:rsidRPr="00484715">
        <w:rPr>
          <w:rFonts w:ascii="Times New Roman" w:hAnsi="Times New Roman" w:cs="Times New Roman"/>
          <w:color w:val="0D0D0D" w:themeColor="text1" w:themeTint="F2"/>
          <w:sz w:val="24"/>
          <w:szCs w:val="24"/>
        </w:rPr>
        <w:t xml:space="preserve">Fruits and poultry products account for 9 and 6% respectively. </w:t>
      </w:r>
      <w:r w:rsidR="005F5B96" w:rsidRPr="00484715">
        <w:rPr>
          <w:rFonts w:ascii="Times New Roman" w:hAnsi="Times New Roman" w:cs="Times New Roman"/>
          <w:color w:val="0D0D0D" w:themeColor="text1" w:themeTint="F2"/>
          <w:sz w:val="24"/>
          <w:szCs w:val="24"/>
        </w:rPr>
        <w:t xml:space="preserve">Consequently, the wellness program has to be designed to encourage the use of more vegetables and fruits. </w:t>
      </w:r>
      <w:r w:rsidR="00876725" w:rsidRPr="00484715">
        <w:rPr>
          <w:rFonts w:ascii="Times New Roman" w:hAnsi="Times New Roman" w:cs="Times New Roman"/>
          <w:color w:val="0D0D0D" w:themeColor="text1" w:themeTint="F2"/>
          <w:sz w:val="24"/>
          <w:szCs w:val="24"/>
        </w:rPr>
        <w:t xml:space="preserve">The specific wellness plan targeted at the father should be as follows. </w:t>
      </w:r>
    </w:p>
    <w:p w14:paraId="75419658" w14:textId="3B9A439A" w:rsidR="00876725" w:rsidRPr="00484715" w:rsidRDefault="0076022E" w:rsidP="00497A2A">
      <w:pPr>
        <w:pStyle w:val="ListParagraph"/>
        <w:numPr>
          <w:ilvl w:val="0"/>
          <w:numId w:val="2"/>
        </w:numPr>
        <w:spacing w:line="480" w:lineRule="auto"/>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The first consideration that the father should take is</w:t>
      </w:r>
      <w:r w:rsidR="00B97D30" w:rsidRPr="00484715">
        <w:rPr>
          <w:rFonts w:ascii="Times New Roman" w:hAnsi="Times New Roman" w:cs="Times New Roman"/>
          <w:color w:val="0D0D0D" w:themeColor="text1" w:themeTint="F2"/>
          <w:sz w:val="24"/>
          <w:szCs w:val="24"/>
        </w:rPr>
        <w:t xml:space="preserve"> to</w:t>
      </w:r>
      <w:r w:rsidRPr="00484715">
        <w:rPr>
          <w:rFonts w:ascii="Times New Roman" w:hAnsi="Times New Roman" w:cs="Times New Roman"/>
          <w:color w:val="0D0D0D" w:themeColor="text1" w:themeTint="F2"/>
          <w:sz w:val="24"/>
          <w:szCs w:val="24"/>
        </w:rPr>
        <w:t xml:space="preserve"> embrace a physical fitness plan and reduce living a sedentary life. </w:t>
      </w:r>
      <w:r w:rsidR="00C633B4" w:rsidRPr="00484715">
        <w:rPr>
          <w:rFonts w:ascii="Times New Roman" w:hAnsi="Times New Roman" w:cs="Times New Roman"/>
          <w:color w:val="222222"/>
          <w:sz w:val="24"/>
          <w:szCs w:val="24"/>
          <w:shd w:val="clear" w:color="auto" w:fill="FFFFFF"/>
        </w:rPr>
        <w:t>Katzmarzyk et al., (2022)</w:t>
      </w:r>
      <w:r w:rsidR="00F1272A" w:rsidRPr="00484715">
        <w:rPr>
          <w:rFonts w:ascii="Times New Roman" w:hAnsi="Times New Roman" w:cs="Times New Roman"/>
          <w:color w:val="0D0D0D" w:themeColor="text1" w:themeTint="F2"/>
          <w:sz w:val="24"/>
          <w:szCs w:val="24"/>
        </w:rPr>
        <w:t xml:space="preserve"> explain that sitting for too long increases </w:t>
      </w:r>
      <w:r w:rsidR="002E765D" w:rsidRPr="00484715">
        <w:rPr>
          <w:rFonts w:ascii="Times New Roman" w:hAnsi="Times New Roman" w:cs="Times New Roman"/>
          <w:color w:val="0D0D0D" w:themeColor="text1" w:themeTint="F2"/>
          <w:sz w:val="24"/>
          <w:szCs w:val="24"/>
        </w:rPr>
        <w:t>the risks of developing obesity, type 2 diabetes, high blood pressure</w:t>
      </w:r>
      <w:r w:rsidR="00B97D30" w:rsidRPr="00484715">
        <w:rPr>
          <w:rFonts w:ascii="Times New Roman" w:hAnsi="Times New Roman" w:cs="Times New Roman"/>
          <w:color w:val="0D0D0D" w:themeColor="text1" w:themeTint="F2"/>
          <w:sz w:val="24"/>
          <w:szCs w:val="24"/>
        </w:rPr>
        <w:t>,</w:t>
      </w:r>
      <w:r w:rsidR="002E765D" w:rsidRPr="00484715">
        <w:rPr>
          <w:rFonts w:ascii="Times New Roman" w:hAnsi="Times New Roman" w:cs="Times New Roman"/>
          <w:color w:val="0D0D0D" w:themeColor="text1" w:themeTint="F2"/>
          <w:sz w:val="24"/>
          <w:szCs w:val="24"/>
        </w:rPr>
        <w:t xml:space="preserve"> and high cholesterol among others. </w:t>
      </w:r>
      <w:r w:rsidR="00346730" w:rsidRPr="00484715">
        <w:rPr>
          <w:rFonts w:ascii="Times New Roman" w:hAnsi="Times New Roman" w:cs="Times New Roman"/>
          <w:color w:val="0D0D0D" w:themeColor="text1" w:themeTint="F2"/>
          <w:sz w:val="24"/>
          <w:szCs w:val="24"/>
        </w:rPr>
        <w:t>It is recommended t</w:t>
      </w:r>
      <w:r w:rsidR="00B97D30" w:rsidRPr="00484715">
        <w:rPr>
          <w:rFonts w:ascii="Times New Roman" w:hAnsi="Times New Roman" w:cs="Times New Roman"/>
          <w:color w:val="0D0D0D" w:themeColor="text1" w:themeTint="F2"/>
          <w:sz w:val="24"/>
          <w:szCs w:val="24"/>
        </w:rPr>
        <w:t>hat</w:t>
      </w:r>
      <w:r w:rsidR="00346730" w:rsidRPr="00484715">
        <w:rPr>
          <w:rFonts w:ascii="Times New Roman" w:hAnsi="Times New Roman" w:cs="Times New Roman"/>
          <w:color w:val="0D0D0D" w:themeColor="text1" w:themeTint="F2"/>
          <w:sz w:val="24"/>
          <w:szCs w:val="24"/>
        </w:rPr>
        <w:t xml:space="preserve"> the father begin to participate in exercise programs that he enjoys, with an interval increase from at least 30 min</w:t>
      </w:r>
      <w:r w:rsidR="00B97D30" w:rsidRPr="00484715">
        <w:rPr>
          <w:rFonts w:ascii="Times New Roman" w:hAnsi="Times New Roman" w:cs="Times New Roman"/>
          <w:color w:val="0D0D0D" w:themeColor="text1" w:themeTint="F2"/>
          <w:sz w:val="24"/>
          <w:szCs w:val="24"/>
        </w:rPr>
        <w:t>ute</w:t>
      </w:r>
      <w:r w:rsidR="00346730" w:rsidRPr="00484715">
        <w:rPr>
          <w:rFonts w:ascii="Times New Roman" w:hAnsi="Times New Roman" w:cs="Times New Roman"/>
          <w:color w:val="0D0D0D" w:themeColor="text1" w:themeTint="F2"/>
          <w:sz w:val="24"/>
          <w:szCs w:val="24"/>
        </w:rPr>
        <w:t xml:space="preserve">s a day to at least one hour a day over time. </w:t>
      </w:r>
      <w:r w:rsidR="002431DB" w:rsidRPr="00484715">
        <w:rPr>
          <w:rFonts w:ascii="Times New Roman" w:hAnsi="Times New Roman" w:cs="Times New Roman"/>
          <w:color w:val="0D0D0D" w:themeColor="text1" w:themeTint="F2"/>
          <w:sz w:val="24"/>
          <w:szCs w:val="24"/>
        </w:rPr>
        <w:t>The father can a</w:t>
      </w:r>
      <w:r w:rsidR="00B97D30" w:rsidRPr="00484715">
        <w:rPr>
          <w:rFonts w:ascii="Times New Roman" w:hAnsi="Times New Roman" w:cs="Times New Roman"/>
          <w:color w:val="0D0D0D" w:themeColor="text1" w:themeTint="F2"/>
          <w:sz w:val="24"/>
          <w:szCs w:val="24"/>
        </w:rPr>
        <w:t>lso</w:t>
      </w:r>
      <w:r w:rsidR="002431DB" w:rsidRPr="00484715">
        <w:rPr>
          <w:rFonts w:ascii="Times New Roman" w:hAnsi="Times New Roman" w:cs="Times New Roman"/>
          <w:color w:val="0D0D0D" w:themeColor="text1" w:themeTint="F2"/>
          <w:sz w:val="24"/>
          <w:szCs w:val="24"/>
        </w:rPr>
        <w:t xml:space="preserve"> get time off where he gets off the seat occasionally and moves around at interval breaks to reduce the pressure o</w:t>
      </w:r>
      <w:r w:rsidR="00B97D30" w:rsidRPr="00484715">
        <w:rPr>
          <w:rFonts w:ascii="Times New Roman" w:hAnsi="Times New Roman" w:cs="Times New Roman"/>
          <w:color w:val="0D0D0D" w:themeColor="text1" w:themeTint="F2"/>
          <w:sz w:val="24"/>
          <w:szCs w:val="24"/>
        </w:rPr>
        <w:t>n</w:t>
      </w:r>
      <w:r w:rsidR="002431DB" w:rsidRPr="00484715">
        <w:rPr>
          <w:rFonts w:ascii="Times New Roman" w:hAnsi="Times New Roman" w:cs="Times New Roman"/>
          <w:color w:val="0D0D0D" w:themeColor="text1" w:themeTint="F2"/>
          <w:sz w:val="24"/>
          <w:szCs w:val="24"/>
        </w:rPr>
        <w:t xml:space="preserve"> the lower parts of the body and to allow better blood flow in the body. </w:t>
      </w:r>
      <w:r w:rsidR="00C633B4" w:rsidRPr="00484715">
        <w:rPr>
          <w:rFonts w:ascii="Times New Roman" w:hAnsi="Times New Roman" w:cs="Times New Roman"/>
          <w:color w:val="222222"/>
          <w:sz w:val="24"/>
          <w:szCs w:val="24"/>
          <w:shd w:val="clear" w:color="auto" w:fill="FFFFFF"/>
        </w:rPr>
        <w:t>Katzmarzyk et al., (2022)</w:t>
      </w:r>
      <w:r w:rsidR="00F149CB" w:rsidRPr="00484715">
        <w:rPr>
          <w:rFonts w:ascii="Times New Roman" w:hAnsi="Times New Roman" w:cs="Times New Roman"/>
          <w:color w:val="0D0D0D" w:themeColor="text1" w:themeTint="F2"/>
          <w:sz w:val="24"/>
          <w:szCs w:val="24"/>
        </w:rPr>
        <w:t xml:space="preserve"> also recommend that there is </w:t>
      </w:r>
      <w:r w:rsidR="00B97D30" w:rsidRPr="00484715">
        <w:rPr>
          <w:rFonts w:ascii="Times New Roman" w:hAnsi="Times New Roman" w:cs="Times New Roman"/>
          <w:color w:val="0D0D0D" w:themeColor="text1" w:themeTint="F2"/>
          <w:sz w:val="24"/>
          <w:szCs w:val="24"/>
        </w:rPr>
        <w:t xml:space="preserve">a </w:t>
      </w:r>
      <w:r w:rsidR="00F149CB" w:rsidRPr="00484715">
        <w:rPr>
          <w:rFonts w:ascii="Times New Roman" w:hAnsi="Times New Roman" w:cs="Times New Roman"/>
          <w:color w:val="0D0D0D" w:themeColor="text1" w:themeTint="F2"/>
          <w:sz w:val="24"/>
          <w:szCs w:val="24"/>
        </w:rPr>
        <w:t xml:space="preserve">need to take regular times off the screen and after office work, he should try to avoid the television as that would prolong the effects of access to the light from the screen. </w:t>
      </w:r>
      <w:r w:rsidR="00C35ABC" w:rsidRPr="00484715">
        <w:rPr>
          <w:rFonts w:ascii="Times New Roman" w:hAnsi="Times New Roman" w:cs="Times New Roman"/>
          <w:color w:val="0D0D0D" w:themeColor="text1" w:themeTint="F2"/>
          <w:sz w:val="24"/>
          <w:szCs w:val="24"/>
        </w:rPr>
        <w:t>Setting the limit on the exten</w:t>
      </w:r>
      <w:r w:rsidR="00B97D30" w:rsidRPr="00484715">
        <w:rPr>
          <w:rFonts w:ascii="Times New Roman" w:hAnsi="Times New Roman" w:cs="Times New Roman"/>
          <w:color w:val="0D0D0D" w:themeColor="text1" w:themeTint="F2"/>
          <w:sz w:val="24"/>
          <w:szCs w:val="24"/>
        </w:rPr>
        <w:t>t</w:t>
      </w:r>
      <w:r w:rsidR="00C35ABC" w:rsidRPr="00484715">
        <w:rPr>
          <w:rFonts w:ascii="Times New Roman" w:hAnsi="Times New Roman" w:cs="Times New Roman"/>
          <w:color w:val="0D0D0D" w:themeColor="text1" w:themeTint="F2"/>
          <w:sz w:val="24"/>
          <w:szCs w:val="24"/>
        </w:rPr>
        <w:t xml:space="preserve"> to sit in the office will also be important to reduce the effects of living a sedentary life. </w:t>
      </w:r>
    </w:p>
    <w:p w14:paraId="29318EF1" w14:textId="5F47DEC6" w:rsidR="002B7B33" w:rsidRPr="00484715" w:rsidRDefault="002B7B33" w:rsidP="00497A2A">
      <w:pPr>
        <w:pStyle w:val="ListParagraph"/>
        <w:numPr>
          <w:ilvl w:val="0"/>
          <w:numId w:val="2"/>
        </w:numPr>
        <w:spacing w:line="480" w:lineRule="auto"/>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lastRenderedPageBreak/>
        <w:t xml:space="preserve">The second wellness plan is for the father to embrace a healthy eating plan. </w:t>
      </w:r>
      <w:r w:rsidR="00FB3F23" w:rsidRPr="00484715">
        <w:rPr>
          <w:rFonts w:ascii="Times New Roman" w:hAnsi="Times New Roman" w:cs="Times New Roman"/>
          <w:color w:val="0D0D0D" w:themeColor="text1" w:themeTint="F2"/>
          <w:sz w:val="24"/>
          <w:szCs w:val="24"/>
        </w:rPr>
        <w:t xml:space="preserve">Being a Filipino, there is a tendency to eat more of rice which is majorly carbohydrate at the expense of other foods that will add nutritional value. </w:t>
      </w:r>
      <w:r w:rsidR="00653B2F" w:rsidRPr="00484715">
        <w:rPr>
          <w:rFonts w:ascii="Times New Roman" w:hAnsi="Times New Roman" w:cs="Times New Roman"/>
          <w:color w:val="0D0D0D" w:themeColor="text1" w:themeTint="F2"/>
          <w:sz w:val="24"/>
          <w:szCs w:val="24"/>
        </w:rPr>
        <w:t>From the assessment, the genetic aspect show</w:t>
      </w:r>
      <w:r w:rsidR="00B97D30" w:rsidRPr="00484715">
        <w:rPr>
          <w:rFonts w:ascii="Times New Roman" w:hAnsi="Times New Roman" w:cs="Times New Roman"/>
          <w:color w:val="0D0D0D" w:themeColor="text1" w:themeTint="F2"/>
          <w:sz w:val="24"/>
          <w:szCs w:val="24"/>
        </w:rPr>
        <w:t>s</w:t>
      </w:r>
      <w:r w:rsidR="00653B2F" w:rsidRPr="00484715">
        <w:rPr>
          <w:rFonts w:ascii="Times New Roman" w:hAnsi="Times New Roman" w:cs="Times New Roman"/>
          <w:color w:val="0D0D0D" w:themeColor="text1" w:themeTint="F2"/>
          <w:sz w:val="24"/>
          <w:szCs w:val="24"/>
        </w:rPr>
        <w:t xml:space="preserve"> that the father is predisposed </w:t>
      </w:r>
      <w:r w:rsidR="00B97D30" w:rsidRPr="00484715">
        <w:rPr>
          <w:rFonts w:ascii="Times New Roman" w:hAnsi="Times New Roman" w:cs="Times New Roman"/>
          <w:color w:val="0D0D0D" w:themeColor="text1" w:themeTint="F2"/>
          <w:sz w:val="24"/>
          <w:szCs w:val="24"/>
        </w:rPr>
        <w:t>to</w:t>
      </w:r>
      <w:r w:rsidR="00653B2F" w:rsidRPr="00484715">
        <w:rPr>
          <w:rFonts w:ascii="Times New Roman" w:hAnsi="Times New Roman" w:cs="Times New Roman"/>
          <w:color w:val="0D0D0D" w:themeColor="text1" w:themeTint="F2"/>
          <w:sz w:val="24"/>
          <w:szCs w:val="24"/>
        </w:rPr>
        <w:t xml:space="preserve"> cardiac conditions</w:t>
      </w:r>
      <w:r w:rsidR="009C5003" w:rsidRPr="00484715">
        <w:rPr>
          <w:rFonts w:ascii="Times New Roman" w:hAnsi="Times New Roman" w:cs="Times New Roman"/>
          <w:color w:val="0D0D0D" w:themeColor="text1" w:themeTint="F2"/>
          <w:sz w:val="24"/>
          <w:szCs w:val="24"/>
        </w:rPr>
        <w:t xml:space="preserve">, kidney disease, and diabetes which </w:t>
      </w:r>
      <w:r w:rsidR="005D3CE3" w:rsidRPr="00484715">
        <w:rPr>
          <w:rFonts w:ascii="Times New Roman" w:hAnsi="Times New Roman" w:cs="Times New Roman"/>
          <w:color w:val="0D0D0D" w:themeColor="text1" w:themeTint="F2"/>
          <w:sz w:val="24"/>
          <w:szCs w:val="24"/>
        </w:rPr>
        <w:t>are commonly</w:t>
      </w:r>
      <w:r w:rsidR="009C5003" w:rsidRPr="00484715">
        <w:rPr>
          <w:rFonts w:ascii="Times New Roman" w:hAnsi="Times New Roman" w:cs="Times New Roman"/>
          <w:color w:val="0D0D0D" w:themeColor="text1" w:themeTint="F2"/>
          <w:sz w:val="24"/>
          <w:szCs w:val="24"/>
        </w:rPr>
        <w:t xml:space="preserve"> noted issue</w:t>
      </w:r>
      <w:r w:rsidR="00B97D30" w:rsidRPr="00484715">
        <w:rPr>
          <w:rFonts w:ascii="Times New Roman" w:hAnsi="Times New Roman" w:cs="Times New Roman"/>
          <w:color w:val="0D0D0D" w:themeColor="text1" w:themeTint="F2"/>
          <w:sz w:val="24"/>
          <w:szCs w:val="24"/>
        </w:rPr>
        <w:t>s</w:t>
      </w:r>
      <w:r w:rsidR="009C5003" w:rsidRPr="00484715">
        <w:rPr>
          <w:rFonts w:ascii="Times New Roman" w:hAnsi="Times New Roman" w:cs="Times New Roman"/>
          <w:color w:val="0D0D0D" w:themeColor="text1" w:themeTint="F2"/>
          <w:sz w:val="24"/>
          <w:szCs w:val="24"/>
        </w:rPr>
        <w:t xml:space="preserve"> in his family. Therefore, the most feasible response to such risks is to be intentional </w:t>
      </w:r>
      <w:r w:rsidR="00B97D30" w:rsidRPr="00484715">
        <w:rPr>
          <w:rFonts w:ascii="Times New Roman" w:hAnsi="Times New Roman" w:cs="Times New Roman"/>
          <w:color w:val="0D0D0D" w:themeColor="text1" w:themeTint="F2"/>
          <w:sz w:val="24"/>
          <w:szCs w:val="24"/>
        </w:rPr>
        <w:t>about</w:t>
      </w:r>
      <w:r w:rsidR="009C5003" w:rsidRPr="00484715">
        <w:rPr>
          <w:rFonts w:ascii="Times New Roman" w:hAnsi="Times New Roman" w:cs="Times New Roman"/>
          <w:color w:val="0D0D0D" w:themeColor="text1" w:themeTint="F2"/>
          <w:sz w:val="24"/>
          <w:szCs w:val="24"/>
        </w:rPr>
        <w:t xml:space="preserve"> what to eat. Preparing homemade meals would be important in reducing the risks of consuming unhealthy foods, including those with too much cholesterol. </w:t>
      </w:r>
      <w:r w:rsidR="007C30DE" w:rsidRPr="00484715">
        <w:rPr>
          <w:rFonts w:ascii="Times New Roman" w:hAnsi="Times New Roman" w:cs="Times New Roman"/>
          <w:color w:val="0D0D0D" w:themeColor="text1" w:themeTint="F2"/>
          <w:sz w:val="24"/>
          <w:szCs w:val="24"/>
        </w:rPr>
        <w:t xml:space="preserve">While cultural dishes such as fish may be healthy, it is recommended that the father complement the eating plan with more fruits and vegetables that carry higher nutritional value and </w:t>
      </w:r>
      <w:r w:rsidR="00B97D30" w:rsidRPr="00484715">
        <w:rPr>
          <w:rFonts w:ascii="Times New Roman" w:hAnsi="Times New Roman" w:cs="Times New Roman"/>
          <w:color w:val="0D0D0D" w:themeColor="text1" w:themeTint="F2"/>
          <w:sz w:val="24"/>
          <w:szCs w:val="24"/>
        </w:rPr>
        <w:t xml:space="preserve">are </w:t>
      </w:r>
      <w:r w:rsidR="007C30DE" w:rsidRPr="00484715">
        <w:rPr>
          <w:rFonts w:ascii="Times New Roman" w:hAnsi="Times New Roman" w:cs="Times New Roman"/>
          <w:color w:val="0D0D0D" w:themeColor="text1" w:themeTint="F2"/>
          <w:sz w:val="24"/>
          <w:szCs w:val="24"/>
        </w:rPr>
        <w:t xml:space="preserve">effective to the healthcare needs. </w:t>
      </w:r>
    </w:p>
    <w:p w14:paraId="6E8F4892" w14:textId="2E08D1ED" w:rsidR="00FA7DC0" w:rsidRPr="00484715" w:rsidRDefault="00653507" w:rsidP="00497A2A">
      <w:pPr>
        <w:pStyle w:val="ListParagraph"/>
        <w:numPr>
          <w:ilvl w:val="0"/>
          <w:numId w:val="2"/>
        </w:numPr>
        <w:spacing w:line="480" w:lineRule="auto"/>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For </w:t>
      </w:r>
      <w:r w:rsidR="00B97D30" w:rsidRPr="00484715">
        <w:rPr>
          <w:rFonts w:ascii="Times New Roman" w:hAnsi="Times New Roman" w:cs="Times New Roman"/>
          <w:color w:val="0D0D0D" w:themeColor="text1" w:themeTint="F2"/>
          <w:sz w:val="24"/>
          <w:szCs w:val="24"/>
        </w:rPr>
        <w:t>a</w:t>
      </w:r>
      <w:r w:rsidRPr="00484715">
        <w:rPr>
          <w:rFonts w:ascii="Times New Roman" w:hAnsi="Times New Roman" w:cs="Times New Roman"/>
          <w:color w:val="0D0D0D" w:themeColor="text1" w:themeTint="F2"/>
          <w:sz w:val="24"/>
          <w:szCs w:val="24"/>
        </w:rPr>
        <w:t xml:space="preserve"> sedentary lifestyle, a well-designed physical fitness plan will </w:t>
      </w:r>
      <w:r w:rsidR="00B97D30" w:rsidRPr="00484715">
        <w:rPr>
          <w:rFonts w:ascii="Times New Roman" w:hAnsi="Times New Roman" w:cs="Times New Roman"/>
          <w:color w:val="0D0D0D" w:themeColor="text1" w:themeTint="F2"/>
          <w:sz w:val="24"/>
          <w:szCs w:val="24"/>
        </w:rPr>
        <w:t>b</w:t>
      </w:r>
      <w:r w:rsidRPr="00484715">
        <w:rPr>
          <w:rFonts w:ascii="Times New Roman" w:hAnsi="Times New Roman" w:cs="Times New Roman"/>
          <w:color w:val="0D0D0D" w:themeColor="text1" w:themeTint="F2"/>
          <w:sz w:val="24"/>
          <w:szCs w:val="24"/>
        </w:rPr>
        <w:t xml:space="preserve">e necessary. </w:t>
      </w:r>
      <w:r w:rsidR="00FA7DC0" w:rsidRPr="00484715">
        <w:rPr>
          <w:rFonts w:ascii="Times New Roman" w:hAnsi="Times New Roman" w:cs="Times New Roman"/>
          <w:color w:val="0D0D0D" w:themeColor="text1" w:themeTint="F2"/>
          <w:sz w:val="24"/>
          <w:szCs w:val="24"/>
        </w:rPr>
        <w:t xml:space="preserve">Engaging in consistent physical activities such as running, regular walks, gym workouts, and similar exercises is effective in reducing the risk of chronic diseases, as stated by CDC.com in 2019. Regular physical activity promotes good health and helps in weight management. Exercise assists in maintaining fitness and well-being by enabling the body to manage its body fat levels, a significant contributor to obesity and various lifestyle-related illnesses. Furthermore, it enhances the body's functionality, ultimately leading to increased overall efficiency for individuals. Consequently, the proposed physical fitness plan should include enrolling the father in a local gym which also has a proper nutritional plan to help monitor his eating behavior. </w:t>
      </w:r>
      <w:r w:rsidR="001D683D" w:rsidRPr="00484715">
        <w:rPr>
          <w:rFonts w:ascii="Times New Roman" w:hAnsi="Times New Roman" w:cs="Times New Roman"/>
          <w:color w:val="0D0D0D" w:themeColor="text1" w:themeTint="F2"/>
          <w:sz w:val="24"/>
          <w:szCs w:val="24"/>
        </w:rPr>
        <w:t xml:space="preserve">Enrolling </w:t>
      </w:r>
      <w:r w:rsidR="00B97D30" w:rsidRPr="00484715">
        <w:rPr>
          <w:rFonts w:ascii="Times New Roman" w:hAnsi="Times New Roman" w:cs="Times New Roman"/>
          <w:color w:val="0D0D0D" w:themeColor="text1" w:themeTint="F2"/>
          <w:sz w:val="24"/>
          <w:szCs w:val="24"/>
        </w:rPr>
        <w:t>in</w:t>
      </w:r>
      <w:r w:rsidR="001D683D" w:rsidRPr="00484715">
        <w:rPr>
          <w:rFonts w:ascii="Times New Roman" w:hAnsi="Times New Roman" w:cs="Times New Roman"/>
          <w:color w:val="0D0D0D" w:themeColor="text1" w:themeTint="F2"/>
          <w:sz w:val="24"/>
          <w:szCs w:val="24"/>
        </w:rPr>
        <w:t xml:space="preserve"> a gym will improve the father’s physical fitness and consequently reduce the risks of developing lifestyle diseases. </w:t>
      </w:r>
      <w:r w:rsidR="007445F9" w:rsidRPr="00484715">
        <w:rPr>
          <w:rFonts w:ascii="Times New Roman" w:hAnsi="Times New Roman" w:cs="Times New Roman"/>
          <w:color w:val="0D0D0D" w:themeColor="text1" w:themeTint="F2"/>
          <w:sz w:val="24"/>
          <w:szCs w:val="24"/>
        </w:rPr>
        <w:t xml:space="preserve">The father is also advised to take a daily walk of at least 30 minutes every day to cut down on the calorie levels. </w:t>
      </w:r>
    </w:p>
    <w:p w14:paraId="74BF2742" w14:textId="10BBB13C" w:rsidR="009E7498" w:rsidRPr="00484715" w:rsidRDefault="009E7498" w:rsidP="00497A2A">
      <w:pPr>
        <w:pStyle w:val="ListParagraph"/>
        <w:numPr>
          <w:ilvl w:val="0"/>
          <w:numId w:val="2"/>
        </w:numPr>
        <w:spacing w:line="480" w:lineRule="auto"/>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lastRenderedPageBreak/>
        <w:t xml:space="preserve">The wellness plan recommended for the father will also include an education and sensitization drive that will demonstrate to him the importance of maintaining a healthy lifestyle and how to create a good home environment for the child. </w:t>
      </w:r>
      <w:r w:rsidR="00865C16" w:rsidRPr="00484715">
        <w:rPr>
          <w:rFonts w:ascii="Times New Roman" w:hAnsi="Times New Roman" w:cs="Times New Roman"/>
          <w:color w:val="0D0D0D" w:themeColor="text1" w:themeTint="F2"/>
          <w:sz w:val="24"/>
          <w:szCs w:val="24"/>
        </w:rPr>
        <w:t xml:space="preserve">As the sole provider of the home, the father should be advised on the best nutritional plan not just for himself but also for the child and the mother. </w:t>
      </w:r>
      <w:r w:rsidR="00D764EF" w:rsidRPr="00484715">
        <w:rPr>
          <w:rFonts w:ascii="Times New Roman" w:hAnsi="Times New Roman" w:cs="Times New Roman"/>
          <w:color w:val="0D0D0D" w:themeColor="text1" w:themeTint="F2"/>
          <w:sz w:val="24"/>
          <w:szCs w:val="24"/>
        </w:rPr>
        <w:t xml:space="preserve">Education will improve the level of compliance and ensure proper adherence to the suggested intervention plan. </w:t>
      </w:r>
    </w:p>
    <w:p w14:paraId="41FB5784" w14:textId="34516126" w:rsidR="00B75471" w:rsidRPr="00484715" w:rsidRDefault="00B75471" w:rsidP="00497A2A">
      <w:pPr>
        <w:pStyle w:val="ListParagraph"/>
        <w:numPr>
          <w:ilvl w:val="0"/>
          <w:numId w:val="2"/>
        </w:numPr>
        <w:spacing w:line="480" w:lineRule="auto"/>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The wellness program should also include a proper sleeping routine. </w:t>
      </w:r>
      <w:r w:rsidR="005B27FA" w:rsidRPr="00484715">
        <w:rPr>
          <w:rFonts w:ascii="Times New Roman" w:hAnsi="Times New Roman" w:cs="Times New Roman"/>
          <w:color w:val="0D0D0D" w:themeColor="text1" w:themeTint="F2"/>
          <w:sz w:val="24"/>
          <w:szCs w:val="24"/>
        </w:rPr>
        <w:t xml:space="preserve">According to </w:t>
      </w:r>
      <w:r w:rsidR="00B97D30" w:rsidRPr="00484715">
        <w:rPr>
          <w:rFonts w:ascii="Times New Roman" w:hAnsi="Times New Roman" w:cs="Times New Roman"/>
          <w:color w:val="0D0D0D" w:themeColor="text1" w:themeTint="F2"/>
          <w:sz w:val="24"/>
          <w:szCs w:val="24"/>
        </w:rPr>
        <w:t xml:space="preserve">the </w:t>
      </w:r>
      <w:r w:rsidR="005B27FA" w:rsidRPr="00484715">
        <w:rPr>
          <w:rFonts w:ascii="Times New Roman" w:hAnsi="Times New Roman" w:cs="Times New Roman"/>
          <w:color w:val="0D0D0D" w:themeColor="text1" w:themeTint="F2"/>
          <w:sz w:val="24"/>
          <w:szCs w:val="24"/>
        </w:rPr>
        <w:t xml:space="preserve">Mayo </w:t>
      </w:r>
      <w:r w:rsidR="00B97D30" w:rsidRPr="00484715">
        <w:rPr>
          <w:rFonts w:ascii="Times New Roman" w:hAnsi="Times New Roman" w:cs="Times New Roman"/>
          <w:color w:val="0D0D0D" w:themeColor="text1" w:themeTint="F2"/>
          <w:sz w:val="24"/>
          <w:szCs w:val="24"/>
        </w:rPr>
        <w:t>C</w:t>
      </w:r>
      <w:r w:rsidR="005B27FA" w:rsidRPr="00484715">
        <w:rPr>
          <w:rFonts w:ascii="Times New Roman" w:hAnsi="Times New Roman" w:cs="Times New Roman"/>
          <w:color w:val="0D0D0D" w:themeColor="text1" w:themeTint="F2"/>
          <w:sz w:val="24"/>
          <w:szCs w:val="24"/>
        </w:rPr>
        <w:t xml:space="preserve">linic, the recommended sleeping time for an adult is 7 hours. Good sleep is known to improve health </w:t>
      </w:r>
      <w:r w:rsidR="00B97D30" w:rsidRPr="00484715">
        <w:rPr>
          <w:rFonts w:ascii="Times New Roman" w:hAnsi="Times New Roman" w:cs="Times New Roman"/>
          <w:color w:val="0D0D0D" w:themeColor="text1" w:themeTint="F2"/>
          <w:sz w:val="24"/>
          <w:szCs w:val="24"/>
        </w:rPr>
        <w:t xml:space="preserve">and </w:t>
      </w:r>
      <w:r w:rsidR="005B27FA" w:rsidRPr="00484715">
        <w:rPr>
          <w:rFonts w:ascii="Times New Roman" w:hAnsi="Times New Roman" w:cs="Times New Roman"/>
          <w:color w:val="0D0D0D" w:themeColor="text1" w:themeTint="F2"/>
          <w:sz w:val="24"/>
          <w:szCs w:val="24"/>
        </w:rPr>
        <w:t xml:space="preserve">wellbeing, including mental health wellbeing. </w:t>
      </w:r>
      <w:r w:rsidR="00C807C9" w:rsidRPr="00484715">
        <w:rPr>
          <w:rFonts w:ascii="Times New Roman" w:hAnsi="Times New Roman" w:cs="Times New Roman"/>
          <w:color w:val="0D0D0D" w:themeColor="text1" w:themeTint="F2"/>
          <w:sz w:val="24"/>
          <w:szCs w:val="24"/>
        </w:rPr>
        <w:t xml:space="preserve">After a day of physical activity, a good sleeping pattern helps to relax the mind and does well in reducing body weight. </w:t>
      </w:r>
    </w:p>
    <w:p w14:paraId="10E454C6" w14:textId="35C1B93F" w:rsidR="0067541A" w:rsidRPr="00484715" w:rsidRDefault="00FF0EF0" w:rsidP="00497A2A">
      <w:pPr>
        <w:spacing w:line="480" w:lineRule="auto"/>
        <w:jc w:val="both"/>
        <w:rPr>
          <w:rFonts w:ascii="Times New Roman" w:hAnsi="Times New Roman" w:cs="Times New Roman"/>
          <w:b/>
          <w:bCs/>
          <w:color w:val="0D0D0D" w:themeColor="text1" w:themeTint="F2"/>
          <w:sz w:val="24"/>
          <w:szCs w:val="24"/>
        </w:rPr>
      </w:pPr>
      <w:r w:rsidRPr="00484715">
        <w:rPr>
          <w:rFonts w:ascii="Times New Roman" w:hAnsi="Times New Roman" w:cs="Times New Roman"/>
          <w:b/>
          <w:bCs/>
          <w:color w:val="0D0D0D" w:themeColor="text1" w:themeTint="F2"/>
          <w:sz w:val="24"/>
          <w:szCs w:val="24"/>
        </w:rPr>
        <w:t xml:space="preserve">Healthy </w:t>
      </w:r>
      <w:r w:rsidR="00B97D30" w:rsidRPr="00484715">
        <w:rPr>
          <w:rFonts w:ascii="Times New Roman" w:hAnsi="Times New Roman" w:cs="Times New Roman"/>
          <w:b/>
          <w:bCs/>
          <w:color w:val="0D0D0D" w:themeColor="text1" w:themeTint="F2"/>
          <w:sz w:val="24"/>
          <w:szCs w:val="24"/>
        </w:rPr>
        <w:t>P</w:t>
      </w:r>
      <w:r w:rsidRPr="00484715">
        <w:rPr>
          <w:rFonts w:ascii="Times New Roman" w:hAnsi="Times New Roman" w:cs="Times New Roman"/>
          <w:b/>
          <w:bCs/>
          <w:color w:val="0D0D0D" w:themeColor="text1" w:themeTint="F2"/>
          <w:sz w:val="24"/>
          <w:szCs w:val="24"/>
        </w:rPr>
        <w:t>eople 2030 Initiative</w:t>
      </w:r>
    </w:p>
    <w:p w14:paraId="161ADABC" w14:textId="68001213" w:rsidR="00FF0EF0" w:rsidRPr="00484715" w:rsidRDefault="004D43C1" w:rsidP="00497A2A">
      <w:pPr>
        <w:spacing w:line="480" w:lineRule="auto"/>
        <w:ind w:firstLine="720"/>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Healthy </w:t>
      </w:r>
      <w:r w:rsidR="00B97D30" w:rsidRPr="00484715">
        <w:rPr>
          <w:rFonts w:ascii="Times New Roman" w:hAnsi="Times New Roman" w:cs="Times New Roman"/>
          <w:color w:val="0D0D0D" w:themeColor="text1" w:themeTint="F2"/>
          <w:sz w:val="24"/>
          <w:szCs w:val="24"/>
        </w:rPr>
        <w:t>P</w:t>
      </w:r>
      <w:r w:rsidRPr="00484715">
        <w:rPr>
          <w:rFonts w:ascii="Times New Roman" w:hAnsi="Times New Roman" w:cs="Times New Roman"/>
          <w:color w:val="0D0D0D" w:themeColor="text1" w:themeTint="F2"/>
          <w:sz w:val="24"/>
          <w:szCs w:val="24"/>
        </w:rPr>
        <w:t>eople 2030 emphasizes the need to help people get the required level of healthy foods such as fruits, whole grains</w:t>
      </w:r>
      <w:r w:rsidR="00B97D30" w:rsidRPr="00484715">
        <w:rPr>
          <w:rFonts w:ascii="Times New Roman" w:hAnsi="Times New Roman" w:cs="Times New Roman"/>
          <w:color w:val="0D0D0D" w:themeColor="text1" w:themeTint="F2"/>
          <w:sz w:val="24"/>
          <w:szCs w:val="24"/>
        </w:rPr>
        <w:t>,</w:t>
      </w:r>
      <w:r w:rsidRPr="00484715">
        <w:rPr>
          <w:rFonts w:ascii="Times New Roman" w:hAnsi="Times New Roman" w:cs="Times New Roman"/>
          <w:color w:val="0D0D0D" w:themeColor="text1" w:themeTint="F2"/>
          <w:sz w:val="24"/>
          <w:szCs w:val="24"/>
        </w:rPr>
        <w:t xml:space="preserve"> and vegetables to help reduce the risks of chronic diseases and improve overall health. </w:t>
      </w:r>
      <w:r w:rsidR="00CD7987" w:rsidRPr="00484715">
        <w:rPr>
          <w:rFonts w:ascii="Times New Roman" w:hAnsi="Times New Roman" w:cs="Times New Roman"/>
          <w:color w:val="0D0D0D" w:themeColor="text1" w:themeTint="F2"/>
          <w:sz w:val="24"/>
          <w:szCs w:val="24"/>
        </w:rPr>
        <w:t>Healthy People 2030 also emphasizes the need to improve health and well</w:t>
      </w:r>
      <w:r w:rsidR="00B97D30" w:rsidRPr="00484715">
        <w:rPr>
          <w:rFonts w:ascii="Times New Roman" w:hAnsi="Times New Roman" w:cs="Times New Roman"/>
          <w:color w:val="0D0D0D" w:themeColor="text1" w:themeTint="F2"/>
          <w:sz w:val="24"/>
          <w:szCs w:val="24"/>
        </w:rPr>
        <w:t>-</w:t>
      </w:r>
      <w:r w:rsidR="00CD7987" w:rsidRPr="00484715">
        <w:rPr>
          <w:rFonts w:ascii="Times New Roman" w:hAnsi="Times New Roman" w:cs="Times New Roman"/>
          <w:color w:val="0D0D0D" w:themeColor="text1" w:themeTint="F2"/>
          <w:sz w:val="24"/>
          <w:szCs w:val="24"/>
        </w:rPr>
        <w:t xml:space="preserve">being for people of all ages to ensure they undertake activities that strengthen their muscles. </w:t>
      </w:r>
    </w:p>
    <w:p w14:paraId="1ECB989D" w14:textId="3521B2D0" w:rsidR="00535252" w:rsidRPr="00484715" w:rsidRDefault="00535252" w:rsidP="00497A2A">
      <w:pPr>
        <w:spacing w:line="480" w:lineRule="auto"/>
        <w:ind w:firstLine="720"/>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An assessment of the physical and social environment is also important in defining the quality of health that the father is likely to live. </w:t>
      </w:r>
      <w:r w:rsidR="00AC4E27" w:rsidRPr="00484715">
        <w:rPr>
          <w:rFonts w:ascii="Times New Roman" w:hAnsi="Times New Roman" w:cs="Times New Roman"/>
          <w:color w:val="0D0D0D" w:themeColor="text1" w:themeTint="F2"/>
          <w:sz w:val="24"/>
          <w:szCs w:val="24"/>
        </w:rPr>
        <w:t xml:space="preserve">Healthy 2030 initiative contends that health wellness is a shared responsibility </w:t>
      </w:r>
      <w:r w:rsidR="00183CD4" w:rsidRPr="00484715">
        <w:rPr>
          <w:rFonts w:ascii="Times New Roman" w:hAnsi="Times New Roman" w:cs="Times New Roman"/>
          <w:color w:val="0D0D0D" w:themeColor="text1" w:themeTint="F2"/>
          <w:sz w:val="24"/>
          <w:szCs w:val="24"/>
        </w:rPr>
        <w:t xml:space="preserve">and as such, interventions have to be set to address the physical and social needs of patients. </w:t>
      </w:r>
      <w:r w:rsidR="001438AA" w:rsidRPr="00484715">
        <w:rPr>
          <w:rFonts w:ascii="Times New Roman" w:hAnsi="Times New Roman" w:cs="Times New Roman"/>
          <w:color w:val="0D0D0D" w:themeColor="text1" w:themeTint="F2"/>
          <w:sz w:val="24"/>
          <w:szCs w:val="24"/>
        </w:rPr>
        <w:t>For the father, a collaborative approach between nutritionists, therapists</w:t>
      </w:r>
      <w:r w:rsidR="00B97D30" w:rsidRPr="00484715">
        <w:rPr>
          <w:rFonts w:ascii="Times New Roman" w:hAnsi="Times New Roman" w:cs="Times New Roman"/>
          <w:color w:val="0D0D0D" w:themeColor="text1" w:themeTint="F2"/>
          <w:sz w:val="24"/>
          <w:szCs w:val="24"/>
        </w:rPr>
        <w:t>,</w:t>
      </w:r>
      <w:r w:rsidR="001438AA" w:rsidRPr="00484715">
        <w:rPr>
          <w:rFonts w:ascii="Times New Roman" w:hAnsi="Times New Roman" w:cs="Times New Roman"/>
          <w:color w:val="0D0D0D" w:themeColor="text1" w:themeTint="F2"/>
          <w:sz w:val="24"/>
          <w:szCs w:val="24"/>
        </w:rPr>
        <w:t xml:space="preserve"> and general healthcare consultants will be key to achiev</w:t>
      </w:r>
      <w:r w:rsidR="00B97D30" w:rsidRPr="00484715">
        <w:rPr>
          <w:rFonts w:ascii="Times New Roman" w:hAnsi="Times New Roman" w:cs="Times New Roman"/>
          <w:color w:val="0D0D0D" w:themeColor="text1" w:themeTint="F2"/>
          <w:sz w:val="24"/>
          <w:szCs w:val="24"/>
        </w:rPr>
        <w:t>ing</w:t>
      </w:r>
      <w:r w:rsidR="001438AA" w:rsidRPr="00484715">
        <w:rPr>
          <w:rFonts w:ascii="Times New Roman" w:hAnsi="Times New Roman" w:cs="Times New Roman"/>
          <w:color w:val="0D0D0D" w:themeColor="text1" w:themeTint="F2"/>
          <w:sz w:val="24"/>
          <w:szCs w:val="24"/>
        </w:rPr>
        <w:t xml:space="preserve"> wellness</w:t>
      </w:r>
      <w:r w:rsidR="00373B9C" w:rsidRPr="00484715">
        <w:rPr>
          <w:rFonts w:ascii="Times New Roman" w:hAnsi="Times New Roman" w:cs="Times New Roman"/>
          <w:color w:val="0D0D0D" w:themeColor="text1" w:themeTint="F2"/>
          <w:sz w:val="24"/>
          <w:szCs w:val="24"/>
        </w:rPr>
        <w:t xml:space="preserve"> (</w:t>
      </w:r>
      <w:r w:rsidR="00373B9C" w:rsidRPr="00484715">
        <w:rPr>
          <w:rFonts w:ascii="Times New Roman" w:hAnsi="Times New Roman" w:cs="Times New Roman"/>
          <w:color w:val="0D0D0D" w:themeColor="text1" w:themeTint="F2"/>
          <w:sz w:val="24"/>
          <w:szCs w:val="24"/>
          <w:shd w:val="clear" w:color="auto" w:fill="FFFFFF"/>
        </w:rPr>
        <w:t>Pronk et al., 2021)</w:t>
      </w:r>
      <w:r w:rsidR="001438AA" w:rsidRPr="00484715">
        <w:rPr>
          <w:rFonts w:ascii="Times New Roman" w:hAnsi="Times New Roman" w:cs="Times New Roman"/>
          <w:color w:val="0D0D0D" w:themeColor="text1" w:themeTint="F2"/>
          <w:sz w:val="24"/>
          <w:szCs w:val="24"/>
        </w:rPr>
        <w:t xml:space="preserve">. </w:t>
      </w:r>
      <w:r w:rsidR="006B1F3E" w:rsidRPr="00484715">
        <w:rPr>
          <w:rFonts w:ascii="Times New Roman" w:hAnsi="Times New Roman" w:cs="Times New Roman"/>
          <w:color w:val="0D0D0D" w:themeColor="text1" w:themeTint="F2"/>
          <w:sz w:val="24"/>
          <w:szCs w:val="24"/>
        </w:rPr>
        <w:t>Consistent check-up</w:t>
      </w:r>
      <w:r w:rsidR="00B97D30" w:rsidRPr="00484715">
        <w:rPr>
          <w:rFonts w:ascii="Times New Roman" w:hAnsi="Times New Roman" w:cs="Times New Roman"/>
          <w:color w:val="0D0D0D" w:themeColor="text1" w:themeTint="F2"/>
          <w:sz w:val="24"/>
          <w:szCs w:val="24"/>
        </w:rPr>
        <w:t>s</w:t>
      </w:r>
      <w:r w:rsidR="006B1F3E" w:rsidRPr="00484715">
        <w:rPr>
          <w:rFonts w:ascii="Times New Roman" w:hAnsi="Times New Roman" w:cs="Times New Roman"/>
          <w:color w:val="0D0D0D" w:themeColor="text1" w:themeTint="F2"/>
          <w:sz w:val="24"/>
          <w:szCs w:val="24"/>
        </w:rPr>
        <w:t xml:space="preserve"> by visiting a nutritionist, a therapist</w:t>
      </w:r>
      <w:r w:rsidR="00B97D30" w:rsidRPr="00484715">
        <w:rPr>
          <w:rFonts w:ascii="Times New Roman" w:hAnsi="Times New Roman" w:cs="Times New Roman"/>
          <w:color w:val="0D0D0D" w:themeColor="text1" w:themeTint="F2"/>
          <w:sz w:val="24"/>
          <w:szCs w:val="24"/>
        </w:rPr>
        <w:t>,</w:t>
      </w:r>
      <w:r w:rsidR="006B1F3E" w:rsidRPr="00484715">
        <w:rPr>
          <w:rFonts w:ascii="Times New Roman" w:hAnsi="Times New Roman" w:cs="Times New Roman"/>
          <w:color w:val="0D0D0D" w:themeColor="text1" w:themeTint="F2"/>
          <w:sz w:val="24"/>
          <w:szCs w:val="24"/>
        </w:rPr>
        <w:t xml:space="preserve"> and a general healthcare provider will be an important way to address the father’s healthcare needs. </w:t>
      </w:r>
    </w:p>
    <w:p w14:paraId="6AC47A53" w14:textId="5DF2F4E4" w:rsidR="003670EB" w:rsidRPr="00484715" w:rsidRDefault="003670EB" w:rsidP="00497A2A">
      <w:pPr>
        <w:spacing w:line="480" w:lineRule="auto"/>
        <w:jc w:val="both"/>
        <w:rPr>
          <w:rFonts w:ascii="Times New Roman" w:hAnsi="Times New Roman" w:cs="Times New Roman"/>
          <w:b/>
          <w:bCs/>
          <w:color w:val="0D0D0D" w:themeColor="text1" w:themeTint="F2"/>
          <w:sz w:val="24"/>
          <w:szCs w:val="24"/>
        </w:rPr>
      </w:pPr>
      <w:r w:rsidRPr="00484715">
        <w:rPr>
          <w:rFonts w:ascii="Times New Roman" w:hAnsi="Times New Roman" w:cs="Times New Roman"/>
          <w:b/>
          <w:bCs/>
          <w:color w:val="0D0D0D" w:themeColor="text1" w:themeTint="F2"/>
          <w:sz w:val="24"/>
          <w:szCs w:val="24"/>
        </w:rPr>
        <w:lastRenderedPageBreak/>
        <w:t>Community Resources</w:t>
      </w:r>
    </w:p>
    <w:p w14:paraId="23C11968" w14:textId="6871D731" w:rsidR="003670EB" w:rsidRPr="00484715" w:rsidRDefault="003670EB" w:rsidP="00497A2A">
      <w:pPr>
        <w:spacing w:line="480" w:lineRule="auto"/>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There are several community resources in Los Angeles, one </w:t>
      </w:r>
      <w:r w:rsidR="00B97D30" w:rsidRPr="00484715">
        <w:rPr>
          <w:rFonts w:ascii="Times New Roman" w:hAnsi="Times New Roman" w:cs="Times New Roman"/>
          <w:color w:val="0D0D0D" w:themeColor="text1" w:themeTint="F2"/>
          <w:sz w:val="24"/>
          <w:szCs w:val="24"/>
        </w:rPr>
        <w:t xml:space="preserve">of </w:t>
      </w:r>
      <w:r w:rsidRPr="00484715">
        <w:rPr>
          <w:rFonts w:ascii="Times New Roman" w:hAnsi="Times New Roman" w:cs="Times New Roman"/>
          <w:color w:val="0D0D0D" w:themeColor="text1" w:themeTint="F2"/>
          <w:sz w:val="24"/>
          <w:szCs w:val="24"/>
        </w:rPr>
        <w:t>which is beneficial to the healthcare well</w:t>
      </w:r>
      <w:r w:rsidR="00B97D30" w:rsidRPr="00484715">
        <w:rPr>
          <w:rFonts w:ascii="Times New Roman" w:hAnsi="Times New Roman" w:cs="Times New Roman"/>
          <w:color w:val="0D0D0D" w:themeColor="text1" w:themeTint="F2"/>
          <w:sz w:val="24"/>
          <w:szCs w:val="24"/>
        </w:rPr>
        <w:t>-</w:t>
      </w:r>
      <w:r w:rsidRPr="00484715">
        <w:rPr>
          <w:rFonts w:ascii="Times New Roman" w:hAnsi="Times New Roman" w:cs="Times New Roman"/>
          <w:color w:val="0D0D0D" w:themeColor="text1" w:themeTint="F2"/>
          <w:sz w:val="24"/>
          <w:szCs w:val="24"/>
        </w:rPr>
        <w:t xml:space="preserve">being of the father. The community resources that are responsive to the family needs are as follows. </w:t>
      </w:r>
    </w:p>
    <w:p w14:paraId="23AAEA1E" w14:textId="6A1F9BBE" w:rsidR="003670EB" w:rsidRPr="00484715" w:rsidRDefault="00944F54" w:rsidP="00497A2A">
      <w:pPr>
        <w:spacing w:line="480" w:lineRule="auto"/>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Los Angeles County Department of Public Health, Nutrition and Physical </w:t>
      </w:r>
      <w:r w:rsidR="00B97D30" w:rsidRPr="00484715">
        <w:rPr>
          <w:rFonts w:ascii="Times New Roman" w:hAnsi="Times New Roman" w:cs="Times New Roman"/>
          <w:color w:val="0D0D0D" w:themeColor="text1" w:themeTint="F2"/>
          <w:sz w:val="24"/>
          <w:szCs w:val="24"/>
        </w:rPr>
        <w:t>A</w:t>
      </w:r>
      <w:r w:rsidRPr="00484715">
        <w:rPr>
          <w:rFonts w:ascii="Times New Roman" w:hAnsi="Times New Roman" w:cs="Times New Roman"/>
          <w:color w:val="0D0D0D" w:themeColor="text1" w:themeTint="F2"/>
          <w:sz w:val="24"/>
          <w:szCs w:val="24"/>
        </w:rPr>
        <w:t>ctivity program.</w:t>
      </w:r>
      <w:r w:rsidR="0001496B" w:rsidRPr="00484715">
        <w:rPr>
          <w:rFonts w:ascii="Times New Roman" w:hAnsi="Times New Roman" w:cs="Times New Roman"/>
          <w:color w:val="0D0D0D" w:themeColor="text1" w:themeTint="F2"/>
          <w:sz w:val="24"/>
          <w:szCs w:val="24"/>
        </w:rPr>
        <w:t xml:space="preserve"> The health and nutritional programs can be accessed by dialing 211LA.</w:t>
      </w:r>
    </w:p>
    <w:p w14:paraId="7C936FEF" w14:textId="3A1B6491" w:rsidR="00944F54" w:rsidRPr="00484715" w:rsidRDefault="00944F54" w:rsidP="00497A2A">
      <w:pPr>
        <w:spacing w:line="480" w:lineRule="auto"/>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The resource can be accessed at: </w:t>
      </w:r>
      <w:hyperlink r:id="rId9" w:history="1">
        <w:r w:rsidRPr="00484715">
          <w:rPr>
            <w:rStyle w:val="Hyperlink"/>
            <w:rFonts w:ascii="Times New Roman" w:hAnsi="Times New Roman" w:cs="Times New Roman"/>
            <w:color w:val="0D0D0D" w:themeColor="text1" w:themeTint="F2"/>
            <w:sz w:val="24"/>
            <w:szCs w:val="24"/>
          </w:rPr>
          <w:t>http://publichealth.lacounty.gov/nut/</w:t>
        </w:r>
      </w:hyperlink>
    </w:p>
    <w:p w14:paraId="141730C3" w14:textId="016079FA" w:rsidR="00C16119" w:rsidRPr="00484715" w:rsidRDefault="00C16119" w:rsidP="005D4258">
      <w:pPr>
        <w:spacing w:line="480" w:lineRule="auto"/>
        <w:jc w:val="center"/>
        <w:rPr>
          <w:rFonts w:ascii="Times New Roman" w:hAnsi="Times New Roman" w:cs="Times New Roman"/>
          <w:b/>
          <w:bCs/>
          <w:color w:val="0D0D0D" w:themeColor="text1" w:themeTint="F2"/>
          <w:sz w:val="24"/>
          <w:szCs w:val="24"/>
        </w:rPr>
      </w:pPr>
      <w:r w:rsidRPr="00484715">
        <w:rPr>
          <w:rFonts w:ascii="Times New Roman" w:hAnsi="Times New Roman" w:cs="Times New Roman"/>
          <w:b/>
          <w:bCs/>
          <w:color w:val="0D0D0D" w:themeColor="text1" w:themeTint="F2"/>
          <w:sz w:val="24"/>
          <w:szCs w:val="24"/>
        </w:rPr>
        <w:t xml:space="preserve">The Health and Wellness Program of the </w:t>
      </w:r>
      <w:r w:rsidR="007B2914" w:rsidRPr="00484715">
        <w:rPr>
          <w:rFonts w:ascii="Times New Roman" w:hAnsi="Times New Roman" w:cs="Times New Roman"/>
          <w:b/>
          <w:bCs/>
          <w:color w:val="0D0D0D" w:themeColor="text1" w:themeTint="F2"/>
          <w:sz w:val="24"/>
          <w:szCs w:val="24"/>
        </w:rPr>
        <w:t>67-Year-old</w:t>
      </w:r>
      <w:r w:rsidRPr="00484715">
        <w:rPr>
          <w:rFonts w:ascii="Times New Roman" w:hAnsi="Times New Roman" w:cs="Times New Roman"/>
          <w:b/>
          <w:bCs/>
          <w:color w:val="0D0D0D" w:themeColor="text1" w:themeTint="F2"/>
          <w:sz w:val="24"/>
          <w:szCs w:val="24"/>
        </w:rPr>
        <w:t xml:space="preserve"> Grandmother</w:t>
      </w:r>
    </w:p>
    <w:p w14:paraId="4B3C322A" w14:textId="4E6AF923" w:rsidR="00C16119" w:rsidRPr="00484715" w:rsidRDefault="00ED50F5" w:rsidP="00402ABD">
      <w:pPr>
        <w:spacing w:line="480" w:lineRule="auto"/>
        <w:ind w:firstLine="360"/>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The assessment show</w:t>
      </w:r>
      <w:r w:rsidR="00B97D30" w:rsidRPr="00484715">
        <w:rPr>
          <w:rFonts w:ascii="Times New Roman" w:hAnsi="Times New Roman" w:cs="Times New Roman"/>
          <w:color w:val="0D0D0D" w:themeColor="text1" w:themeTint="F2"/>
          <w:sz w:val="24"/>
          <w:szCs w:val="24"/>
        </w:rPr>
        <w:t>s</w:t>
      </w:r>
      <w:r w:rsidRPr="00484715">
        <w:rPr>
          <w:rFonts w:ascii="Times New Roman" w:hAnsi="Times New Roman" w:cs="Times New Roman"/>
          <w:color w:val="0D0D0D" w:themeColor="text1" w:themeTint="F2"/>
          <w:sz w:val="24"/>
          <w:szCs w:val="24"/>
        </w:rPr>
        <w:t xml:space="preserve"> that one of the main concerns for the grandmother was the lack of adherence to routine medical follow-up appointments and low adherence to the medication. Similarly, the grandmother also has a decrease in functional mobility. </w:t>
      </w:r>
      <w:r w:rsidR="00CA325C" w:rsidRPr="00484715">
        <w:rPr>
          <w:rFonts w:ascii="Times New Roman" w:hAnsi="Times New Roman" w:cs="Times New Roman"/>
          <w:color w:val="0D0D0D" w:themeColor="text1" w:themeTint="F2"/>
          <w:sz w:val="24"/>
          <w:szCs w:val="24"/>
        </w:rPr>
        <w:t xml:space="preserve">She reported fear of going for medical follow-up appointments noting that she was fearful of the diagnosis. </w:t>
      </w:r>
      <w:r w:rsidR="00D02042" w:rsidRPr="00484715">
        <w:rPr>
          <w:rFonts w:ascii="Times New Roman" w:hAnsi="Times New Roman" w:cs="Times New Roman"/>
          <w:color w:val="0D0D0D" w:themeColor="text1" w:themeTint="F2"/>
          <w:sz w:val="24"/>
          <w:szCs w:val="24"/>
        </w:rPr>
        <w:t>Similarly</w:t>
      </w:r>
      <w:r w:rsidR="00CA325C" w:rsidRPr="00484715">
        <w:rPr>
          <w:rFonts w:ascii="Times New Roman" w:hAnsi="Times New Roman" w:cs="Times New Roman"/>
          <w:color w:val="0D0D0D" w:themeColor="text1" w:themeTint="F2"/>
          <w:sz w:val="24"/>
          <w:szCs w:val="24"/>
        </w:rPr>
        <w:t xml:space="preserve">, her failure to adhere to the medication is a result of the fear of the side effects that are common with the proposed medication. The grandmother also has </w:t>
      </w:r>
      <w:r w:rsidR="00D870AD" w:rsidRPr="00484715">
        <w:rPr>
          <w:rFonts w:ascii="Times New Roman" w:hAnsi="Times New Roman" w:cs="Times New Roman"/>
          <w:color w:val="0D0D0D" w:themeColor="text1" w:themeTint="F2"/>
          <w:sz w:val="24"/>
          <w:szCs w:val="24"/>
        </w:rPr>
        <w:t xml:space="preserve">decreased mobility </w:t>
      </w:r>
      <w:r w:rsidR="00B97D30" w:rsidRPr="00484715">
        <w:rPr>
          <w:rFonts w:ascii="Times New Roman" w:hAnsi="Times New Roman" w:cs="Times New Roman"/>
          <w:color w:val="0D0D0D" w:themeColor="text1" w:themeTint="F2"/>
          <w:sz w:val="24"/>
          <w:szCs w:val="24"/>
        </w:rPr>
        <w:t>due to</w:t>
      </w:r>
      <w:r w:rsidR="00D870AD" w:rsidRPr="00484715">
        <w:rPr>
          <w:rFonts w:ascii="Times New Roman" w:hAnsi="Times New Roman" w:cs="Times New Roman"/>
          <w:color w:val="0D0D0D" w:themeColor="text1" w:themeTint="F2"/>
          <w:sz w:val="24"/>
          <w:szCs w:val="24"/>
        </w:rPr>
        <w:t xml:space="preserve"> failing to use durable medical equipment designed to assist in her mobility and prevent the risks of falls. </w:t>
      </w:r>
      <w:r w:rsidR="00144C24" w:rsidRPr="00484715">
        <w:rPr>
          <w:rFonts w:ascii="Times New Roman" w:hAnsi="Times New Roman" w:cs="Times New Roman"/>
          <w:color w:val="0D0D0D" w:themeColor="text1" w:themeTint="F2"/>
          <w:sz w:val="24"/>
          <w:szCs w:val="24"/>
        </w:rPr>
        <w:t>The grandmother’s wellness program is as follows:</w:t>
      </w:r>
    </w:p>
    <w:p w14:paraId="7FB9638B" w14:textId="4A38E013" w:rsidR="00144C24" w:rsidRPr="00484715" w:rsidRDefault="00196E52" w:rsidP="00402ABD">
      <w:pPr>
        <w:pStyle w:val="ListParagraph"/>
        <w:numPr>
          <w:ilvl w:val="0"/>
          <w:numId w:val="3"/>
        </w:numPr>
        <w:spacing w:line="480" w:lineRule="auto"/>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Have the family more involved in encouraging the mother to adhere to the treatment plan, including proper follow</w:t>
      </w:r>
      <w:r w:rsidR="00B97D30" w:rsidRPr="00484715">
        <w:rPr>
          <w:rFonts w:ascii="Times New Roman" w:hAnsi="Times New Roman" w:cs="Times New Roman"/>
          <w:color w:val="0D0D0D" w:themeColor="text1" w:themeTint="F2"/>
          <w:sz w:val="24"/>
          <w:szCs w:val="24"/>
        </w:rPr>
        <w:t>-</w:t>
      </w:r>
      <w:r w:rsidRPr="00484715">
        <w:rPr>
          <w:rFonts w:ascii="Times New Roman" w:hAnsi="Times New Roman" w:cs="Times New Roman"/>
          <w:color w:val="0D0D0D" w:themeColor="text1" w:themeTint="F2"/>
          <w:sz w:val="24"/>
          <w:szCs w:val="24"/>
        </w:rPr>
        <w:t xml:space="preserve">up to the appointments. </w:t>
      </w:r>
      <w:r w:rsidR="00F6659B" w:rsidRPr="00484715">
        <w:rPr>
          <w:rFonts w:ascii="Times New Roman" w:hAnsi="Times New Roman" w:cs="Times New Roman"/>
          <w:color w:val="0D0D0D" w:themeColor="text1" w:themeTint="F2"/>
          <w:sz w:val="24"/>
          <w:szCs w:val="24"/>
          <w:shd w:val="clear" w:color="auto" w:fill="FFFFFF"/>
        </w:rPr>
        <w:t>Manias et al., (2019)</w:t>
      </w:r>
      <w:r w:rsidR="00260553" w:rsidRPr="00484715">
        <w:rPr>
          <w:rFonts w:ascii="Times New Roman" w:hAnsi="Times New Roman" w:cs="Times New Roman"/>
          <w:color w:val="0D0D0D" w:themeColor="text1" w:themeTint="F2"/>
          <w:sz w:val="24"/>
          <w:szCs w:val="24"/>
        </w:rPr>
        <w:t xml:space="preserve"> note that older patients’</w:t>
      </w:r>
      <w:r w:rsidR="00724382" w:rsidRPr="00484715">
        <w:rPr>
          <w:rFonts w:ascii="Times New Roman" w:hAnsi="Times New Roman" w:cs="Times New Roman"/>
          <w:color w:val="0D0D0D" w:themeColor="text1" w:themeTint="F2"/>
          <w:sz w:val="24"/>
          <w:szCs w:val="24"/>
        </w:rPr>
        <w:t xml:space="preserve"> </w:t>
      </w:r>
      <w:r w:rsidR="00260553" w:rsidRPr="00484715">
        <w:rPr>
          <w:rFonts w:ascii="Times New Roman" w:hAnsi="Times New Roman" w:cs="Times New Roman"/>
          <w:color w:val="0D0D0D" w:themeColor="text1" w:themeTint="F2"/>
          <w:sz w:val="24"/>
          <w:szCs w:val="24"/>
        </w:rPr>
        <w:t xml:space="preserve">healthcare needs can become complex, with increased risks of managing medications across transitions of care. </w:t>
      </w:r>
      <w:r w:rsidR="00724382" w:rsidRPr="00484715">
        <w:rPr>
          <w:rFonts w:ascii="Times New Roman" w:hAnsi="Times New Roman" w:cs="Times New Roman"/>
          <w:color w:val="0D0D0D" w:themeColor="text1" w:themeTint="F2"/>
          <w:sz w:val="24"/>
          <w:szCs w:val="24"/>
        </w:rPr>
        <w:t xml:space="preserve">Consequently, families can play an important role in helping such patients to manage their healthcare conditions. </w:t>
      </w:r>
      <w:r w:rsidR="002714FE" w:rsidRPr="00484715">
        <w:rPr>
          <w:rFonts w:ascii="Times New Roman" w:hAnsi="Times New Roman" w:cs="Times New Roman"/>
          <w:color w:val="0D0D0D" w:themeColor="text1" w:themeTint="F2"/>
          <w:sz w:val="24"/>
          <w:szCs w:val="24"/>
        </w:rPr>
        <w:t xml:space="preserve">The father, who is the sole provider of the home should incorporate the mother into the healthcare plan, including </w:t>
      </w:r>
      <w:r w:rsidR="002714FE" w:rsidRPr="00484715">
        <w:rPr>
          <w:rFonts w:ascii="Times New Roman" w:hAnsi="Times New Roman" w:cs="Times New Roman"/>
          <w:color w:val="0D0D0D" w:themeColor="text1" w:themeTint="F2"/>
          <w:sz w:val="24"/>
          <w:szCs w:val="24"/>
        </w:rPr>
        <w:lastRenderedPageBreak/>
        <w:t xml:space="preserve">developing a proper nutritional plan that would respond to her healthcare needs. </w:t>
      </w:r>
      <w:r w:rsidR="000F2184" w:rsidRPr="00484715">
        <w:rPr>
          <w:rFonts w:ascii="Times New Roman" w:hAnsi="Times New Roman" w:cs="Times New Roman"/>
          <w:color w:val="0D0D0D" w:themeColor="text1" w:themeTint="F2"/>
          <w:sz w:val="24"/>
          <w:szCs w:val="24"/>
        </w:rPr>
        <w:t xml:space="preserve">The </w:t>
      </w:r>
      <w:r w:rsidR="00E47AD3" w:rsidRPr="00484715">
        <w:rPr>
          <w:rFonts w:ascii="Times New Roman" w:hAnsi="Times New Roman" w:cs="Times New Roman"/>
          <w:color w:val="0D0D0D" w:themeColor="text1" w:themeTint="F2"/>
          <w:sz w:val="24"/>
          <w:szCs w:val="24"/>
        </w:rPr>
        <w:t>37-year-old</w:t>
      </w:r>
      <w:r w:rsidR="000F2184" w:rsidRPr="00484715">
        <w:rPr>
          <w:rFonts w:ascii="Times New Roman" w:hAnsi="Times New Roman" w:cs="Times New Roman"/>
          <w:color w:val="0D0D0D" w:themeColor="text1" w:themeTint="F2"/>
          <w:sz w:val="24"/>
          <w:szCs w:val="24"/>
        </w:rPr>
        <w:t xml:space="preserve"> should deliberately make </w:t>
      </w:r>
      <w:r w:rsidR="00B97D30" w:rsidRPr="00484715">
        <w:rPr>
          <w:rFonts w:ascii="Times New Roman" w:hAnsi="Times New Roman" w:cs="Times New Roman"/>
          <w:color w:val="0D0D0D" w:themeColor="text1" w:themeTint="F2"/>
          <w:sz w:val="24"/>
          <w:szCs w:val="24"/>
        </w:rPr>
        <w:t xml:space="preserve">an </w:t>
      </w:r>
      <w:r w:rsidR="000F2184" w:rsidRPr="00484715">
        <w:rPr>
          <w:rFonts w:ascii="Times New Roman" w:hAnsi="Times New Roman" w:cs="Times New Roman"/>
          <w:color w:val="0D0D0D" w:themeColor="text1" w:themeTint="F2"/>
          <w:sz w:val="24"/>
          <w:szCs w:val="24"/>
        </w:rPr>
        <w:t>individual effort to follow</w:t>
      </w:r>
      <w:r w:rsidR="00B97D30" w:rsidRPr="00484715">
        <w:rPr>
          <w:rFonts w:ascii="Times New Roman" w:hAnsi="Times New Roman" w:cs="Times New Roman"/>
          <w:color w:val="0D0D0D" w:themeColor="text1" w:themeTint="F2"/>
          <w:sz w:val="24"/>
          <w:szCs w:val="24"/>
        </w:rPr>
        <w:t xml:space="preserve"> </w:t>
      </w:r>
      <w:r w:rsidR="000F2184" w:rsidRPr="00484715">
        <w:rPr>
          <w:rFonts w:ascii="Times New Roman" w:hAnsi="Times New Roman" w:cs="Times New Roman"/>
          <w:color w:val="0D0D0D" w:themeColor="text1" w:themeTint="F2"/>
          <w:sz w:val="24"/>
          <w:szCs w:val="24"/>
        </w:rPr>
        <w:t xml:space="preserve">up on the treatment process, ensuring that the elderly take the medications and adhere to the follow-up medical appointments. </w:t>
      </w:r>
      <w:r w:rsidR="00E47AD3" w:rsidRPr="00484715">
        <w:rPr>
          <w:rFonts w:ascii="Times New Roman" w:hAnsi="Times New Roman" w:cs="Times New Roman"/>
          <w:color w:val="0D0D0D" w:themeColor="text1" w:themeTint="F2"/>
          <w:sz w:val="24"/>
          <w:szCs w:val="24"/>
        </w:rPr>
        <w:t xml:space="preserve">A collaborative family approach can play an important role in reminding the grandmother of her mandate of sticking to the healthcare plan set forth by the healthcare provider. </w:t>
      </w:r>
    </w:p>
    <w:p w14:paraId="2E0AA131" w14:textId="296A8806" w:rsidR="00EB1892" w:rsidRPr="00484715" w:rsidRDefault="00C9153B" w:rsidP="00402ABD">
      <w:pPr>
        <w:pStyle w:val="ListParagraph"/>
        <w:numPr>
          <w:ilvl w:val="0"/>
          <w:numId w:val="3"/>
        </w:numPr>
        <w:spacing w:line="480" w:lineRule="auto"/>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The second wellness program is to have a deliberate education and sensitization plan that can demystify some of the fears that the grandparent is experiencing. </w:t>
      </w:r>
      <w:r w:rsidR="00047B8C" w:rsidRPr="00484715">
        <w:rPr>
          <w:rFonts w:ascii="Times New Roman" w:hAnsi="Times New Roman" w:cs="Times New Roman"/>
          <w:color w:val="0D0D0D" w:themeColor="text1" w:themeTint="F2"/>
          <w:sz w:val="24"/>
          <w:szCs w:val="24"/>
        </w:rPr>
        <w:t xml:space="preserve">Besides being involved in helping the grandmother to respond to the treatment plan, her fears have to be addressed especially on the possible side effects of the medications. </w:t>
      </w:r>
      <w:r w:rsidR="00922606" w:rsidRPr="00484715">
        <w:rPr>
          <w:rFonts w:ascii="Times New Roman" w:hAnsi="Times New Roman" w:cs="Times New Roman"/>
          <w:color w:val="0D0D0D" w:themeColor="text1" w:themeTint="F2"/>
          <w:sz w:val="24"/>
          <w:szCs w:val="24"/>
        </w:rPr>
        <w:t xml:space="preserve">Cultural-sensitive response plans like educating the grandmother on the benefits of the treatment and how it will guarantee wellness </w:t>
      </w:r>
      <w:r w:rsidR="00B97D30" w:rsidRPr="00484715">
        <w:rPr>
          <w:rFonts w:ascii="Times New Roman" w:hAnsi="Times New Roman" w:cs="Times New Roman"/>
          <w:color w:val="0D0D0D" w:themeColor="text1" w:themeTint="F2"/>
          <w:sz w:val="24"/>
          <w:szCs w:val="24"/>
        </w:rPr>
        <w:t>are</w:t>
      </w:r>
      <w:r w:rsidR="00922606" w:rsidRPr="00484715">
        <w:rPr>
          <w:rFonts w:ascii="Times New Roman" w:hAnsi="Times New Roman" w:cs="Times New Roman"/>
          <w:color w:val="0D0D0D" w:themeColor="text1" w:themeTint="F2"/>
          <w:sz w:val="24"/>
          <w:szCs w:val="24"/>
        </w:rPr>
        <w:t xml:space="preserve"> necessary. </w:t>
      </w:r>
    </w:p>
    <w:p w14:paraId="2FEDF748" w14:textId="76F11356" w:rsidR="001D48C7" w:rsidRPr="00484715" w:rsidRDefault="001D48C7" w:rsidP="00402ABD">
      <w:pPr>
        <w:pStyle w:val="ListParagraph"/>
        <w:numPr>
          <w:ilvl w:val="0"/>
          <w:numId w:val="3"/>
        </w:numPr>
        <w:spacing w:line="480" w:lineRule="auto"/>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A home-based physician who understands the grandmother’s concerns can be contracted. Appointments can be made for at least two days a week where the physician can visit the family, engage them in general</w:t>
      </w:r>
      <w:r w:rsidR="00B97D30" w:rsidRPr="00484715">
        <w:rPr>
          <w:rFonts w:ascii="Times New Roman" w:hAnsi="Times New Roman" w:cs="Times New Roman"/>
          <w:color w:val="0D0D0D" w:themeColor="text1" w:themeTint="F2"/>
          <w:sz w:val="24"/>
          <w:szCs w:val="24"/>
        </w:rPr>
        <w:t>,</w:t>
      </w:r>
      <w:r w:rsidRPr="00484715">
        <w:rPr>
          <w:rFonts w:ascii="Times New Roman" w:hAnsi="Times New Roman" w:cs="Times New Roman"/>
          <w:color w:val="0D0D0D" w:themeColor="text1" w:themeTint="F2"/>
          <w:sz w:val="24"/>
          <w:szCs w:val="24"/>
        </w:rPr>
        <w:t xml:space="preserve"> and specifically seek to engage the grandmother on the </w:t>
      </w:r>
      <w:r w:rsidR="004233C7" w:rsidRPr="00484715">
        <w:rPr>
          <w:rFonts w:ascii="Times New Roman" w:hAnsi="Times New Roman" w:cs="Times New Roman"/>
          <w:color w:val="0D0D0D" w:themeColor="text1" w:themeTint="F2"/>
          <w:sz w:val="24"/>
          <w:szCs w:val="24"/>
        </w:rPr>
        <w:t xml:space="preserve">benefits of adhering to the suggested treatment plan. </w:t>
      </w:r>
      <w:r w:rsidR="00BF7A68" w:rsidRPr="00484715">
        <w:rPr>
          <w:rFonts w:ascii="Times New Roman" w:hAnsi="Times New Roman" w:cs="Times New Roman"/>
          <w:color w:val="0D0D0D" w:themeColor="text1" w:themeTint="F2"/>
          <w:sz w:val="24"/>
          <w:szCs w:val="24"/>
        </w:rPr>
        <w:t xml:space="preserve">Involving the grandmother in the treatment plan is the most feasible way of guaranteeing </w:t>
      </w:r>
      <w:r w:rsidR="00F47E4B" w:rsidRPr="00484715">
        <w:rPr>
          <w:rFonts w:ascii="Times New Roman" w:hAnsi="Times New Roman" w:cs="Times New Roman"/>
          <w:color w:val="0D0D0D" w:themeColor="text1" w:themeTint="F2"/>
          <w:sz w:val="24"/>
          <w:szCs w:val="24"/>
        </w:rPr>
        <w:t>her adherence to the</w:t>
      </w:r>
      <w:r w:rsidR="00BF7A68" w:rsidRPr="00484715">
        <w:rPr>
          <w:rFonts w:ascii="Times New Roman" w:hAnsi="Times New Roman" w:cs="Times New Roman"/>
          <w:color w:val="0D0D0D" w:themeColor="text1" w:themeTint="F2"/>
          <w:sz w:val="24"/>
          <w:szCs w:val="24"/>
        </w:rPr>
        <w:t xml:space="preserve"> health intervention plans. </w:t>
      </w:r>
    </w:p>
    <w:p w14:paraId="3A37A4DE" w14:textId="78735009" w:rsidR="00020307" w:rsidRPr="00484715" w:rsidRDefault="00020307" w:rsidP="00402ABD">
      <w:pPr>
        <w:pStyle w:val="ListParagraph"/>
        <w:numPr>
          <w:ilvl w:val="0"/>
          <w:numId w:val="3"/>
        </w:numPr>
        <w:spacing w:line="480" w:lineRule="auto"/>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Outpatient physical therapy is another important consideration that has to be made</w:t>
      </w:r>
      <w:r w:rsidR="000A66E6" w:rsidRPr="00484715">
        <w:rPr>
          <w:rFonts w:ascii="Times New Roman" w:hAnsi="Times New Roman" w:cs="Times New Roman"/>
          <w:color w:val="0D0D0D" w:themeColor="text1" w:themeTint="F2"/>
          <w:sz w:val="24"/>
          <w:szCs w:val="24"/>
        </w:rPr>
        <w:t xml:space="preserve"> since it will provide recommendations on specific exercises that can improve mobility. </w:t>
      </w:r>
      <w:r w:rsidR="003769CA" w:rsidRPr="00484715">
        <w:rPr>
          <w:rFonts w:ascii="Times New Roman" w:hAnsi="Times New Roman" w:cs="Times New Roman"/>
          <w:color w:val="0D0D0D" w:themeColor="text1" w:themeTint="F2"/>
          <w:sz w:val="24"/>
          <w:szCs w:val="24"/>
        </w:rPr>
        <w:t xml:space="preserve">The assessment showed that the 67-year-old grandmother has </w:t>
      </w:r>
      <w:r w:rsidR="00B97D30" w:rsidRPr="00484715">
        <w:rPr>
          <w:rFonts w:ascii="Times New Roman" w:hAnsi="Times New Roman" w:cs="Times New Roman"/>
          <w:color w:val="0D0D0D" w:themeColor="text1" w:themeTint="F2"/>
          <w:sz w:val="24"/>
          <w:szCs w:val="24"/>
        </w:rPr>
        <w:t xml:space="preserve">an </w:t>
      </w:r>
      <w:r w:rsidR="003769CA" w:rsidRPr="00484715">
        <w:rPr>
          <w:rFonts w:ascii="Times New Roman" w:hAnsi="Times New Roman" w:cs="Times New Roman"/>
          <w:color w:val="0D0D0D" w:themeColor="text1" w:themeTint="F2"/>
          <w:sz w:val="24"/>
          <w:szCs w:val="24"/>
        </w:rPr>
        <w:t xml:space="preserve">increased risk of falling. Consequently, physical therapy will provide an opportunity to strengthen her muscles and allow her to live a more stable life. </w:t>
      </w:r>
      <w:r w:rsidR="002C3147" w:rsidRPr="00484715">
        <w:rPr>
          <w:rFonts w:ascii="Times New Roman" w:hAnsi="Times New Roman" w:cs="Times New Roman"/>
          <w:color w:val="0D0D0D" w:themeColor="text1" w:themeTint="F2"/>
          <w:sz w:val="24"/>
          <w:szCs w:val="24"/>
        </w:rPr>
        <w:t xml:space="preserve">Having a physical therapist will help to educate the </w:t>
      </w:r>
      <w:r w:rsidR="002C3147" w:rsidRPr="00484715">
        <w:rPr>
          <w:rFonts w:ascii="Times New Roman" w:hAnsi="Times New Roman" w:cs="Times New Roman"/>
          <w:color w:val="0D0D0D" w:themeColor="text1" w:themeTint="F2"/>
          <w:sz w:val="24"/>
          <w:szCs w:val="24"/>
        </w:rPr>
        <w:lastRenderedPageBreak/>
        <w:t>patient about her condition and provide guidance on exercises and strategies she can use at home to continue her health progress and maintain proper health.</w:t>
      </w:r>
      <w:r w:rsidR="007B7527" w:rsidRPr="00484715">
        <w:rPr>
          <w:rFonts w:ascii="Times New Roman" w:hAnsi="Times New Roman" w:cs="Times New Roman"/>
          <w:color w:val="0D0D0D" w:themeColor="text1" w:themeTint="F2"/>
          <w:sz w:val="24"/>
          <w:szCs w:val="24"/>
        </w:rPr>
        <w:t xml:space="preserve"> </w:t>
      </w:r>
      <w:r w:rsidR="00544C9D" w:rsidRPr="00484715">
        <w:rPr>
          <w:rFonts w:ascii="Times New Roman" w:hAnsi="Times New Roman" w:cs="Times New Roman"/>
          <w:color w:val="0D0D0D" w:themeColor="text1" w:themeTint="F2"/>
          <w:sz w:val="24"/>
          <w:szCs w:val="24"/>
        </w:rPr>
        <w:t xml:space="preserve">The outpatient physical therapy will also be deliberately designed to </w:t>
      </w:r>
      <w:r w:rsidR="008F7400" w:rsidRPr="00484715">
        <w:rPr>
          <w:rFonts w:ascii="Times New Roman" w:hAnsi="Times New Roman" w:cs="Times New Roman"/>
          <w:color w:val="0D0D0D" w:themeColor="text1" w:themeTint="F2"/>
          <w:sz w:val="24"/>
          <w:szCs w:val="24"/>
        </w:rPr>
        <w:t>improve social interaction</w:t>
      </w:r>
      <w:r w:rsidR="004C49F4" w:rsidRPr="00484715">
        <w:rPr>
          <w:rFonts w:ascii="Times New Roman" w:hAnsi="Times New Roman" w:cs="Times New Roman"/>
          <w:color w:val="0D0D0D" w:themeColor="text1" w:themeTint="F2"/>
          <w:sz w:val="24"/>
          <w:szCs w:val="24"/>
        </w:rPr>
        <w:t xml:space="preserve"> which is important for mental and emotional well-being, especially for the elderly grandmother who is currently experiencing social isolation.</w:t>
      </w:r>
      <w:r w:rsidR="009A0F0F" w:rsidRPr="00484715">
        <w:rPr>
          <w:rFonts w:ascii="Times New Roman" w:hAnsi="Times New Roman" w:cs="Times New Roman"/>
          <w:color w:val="0D0D0D" w:themeColor="text1" w:themeTint="F2"/>
          <w:sz w:val="24"/>
          <w:szCs w:val="24"/>
        </w:rPr>
        <w:t xml:space="preserve"> </w:t>
      </w:r>
    </w:p>
    <w:p w14:paraId="58790735" w14:textId="1C4B363A" w:rsidR="00666B09" w:rsidRPr="00484715" w:rsidRDefault="00666B09" w:rsidP="00402ABD">
      <w:pPr>
        <w:pStyle w:val="ListParagraph"/>
        <w:numPr>
          <w:ilvl w:val="0"/>
          <w:numId w:val="3"/>
        </w:numPr>
        <w:spacing w:line="480" w:lineRule="auto"/>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Managing chronic disease – at 67, the grandmother is at risk of many opportunistic chronic diseases such as </w:t>
      </w:r>
      <w:r w:rsidR="00376D9E" w:rsidRPr="00484715">
        <w:rPr>
          <w:rFonts w:ascii="Times New Roman" w:hAnsi="Times New Roman" w:cs="Times New Roman"/>
          <w:color w:val="0D0D0D" w:themeColor="text1" w:themeTint="F2"/>
          <w:sz w:val="24"/>
          <w:szCs w:val="24"/>
        </w:rPr>
        <w:t xml:space="preserve">diabetes. </w:t>
      </w:r>
      <w:r w:rsidR="00B97D30" w:rsidRPr="00484715">
        <w:rPr>
          <w:rFonts w:ascii="Times New Roman" w:hAnsi="Times New Roman" w:cs="Times New Roman"/>
          <w:color w:val="0D0D0D" w:themeColor="text1" w:themeTint="F2"/>
          <w:sz w:val="24"/>
          <w:szCs w:val="24"/>
        </w:rPr>
        <w:t>She should</w:t>
      </w:r>
      <w:r w:rsidR="003E56DB" w:rsidRPr="00484715">
        <w:rPr>
          <w:rFonts w:ascii="Times New Roman" w:hAnsi="Times New Roman" w:cs="Times New Roman"/>
          <w:color w:val="0D0D0D" w:themeColor="text1" w:themeTint="F2"/>
          <w:sz w:val="24"/>
          <w:szCs w:val="24"/>
        </w:rPr>
        <w:t xml:space="preserve"> maintain consistent communication with her healthcare provider to confirm that her blood pressure falls within the recommended range when </w:t>
      </w:r>
      <w:r w:rsidR="00B97D30" w:rsidRPr="00484715">
        <w:rPr>
          <w:rFonts w:ascii="Times New Roman" w:hAnsi="Times New Roman" w:cs="Times New Roman"/>
          <w:color w:val="0D0D0D" w:themeColor="text1" w:themeTint="F2"/>
          <w:sz w:val="24"/>
          <w:szCs w:val="24"/>
        </w:rPr>
        <w:t>changing</w:t>
      </w:r>
      <w:r w:rsidR="003E56DB" w:rsidRPr="00484715">
        <w:rPr>
          <w:rFonts w:ascii="Times New Roman" w:hAnsi="Times New Roman" w:cs="Times New Roman"/>
          <w:color w:val="0D0D0D" w:themeColor="text1" w:themeTint="F2"/>
          <w:sz w:val="24"/>
          <w:szCs w:val="24"/>
        </w:rPr>
        <w:t xml:space="preserve"> medication. If it does not, it is crucial to make necessary adjustments to the treatment plan. Furthermore, she should periodically consult her doctor to determine the appropriate blood pressure levels. I</w:t>
      </w:r>
      <w:r w:rsidR="00B97D30" w:rsidRPr="00484715">
        <w:rPr>
          <w:rFonts w:ascii="Times New Roman" w:hAnsi="Times New Roman" w:cs="Times New Roman"/>
          <w:color w:val="0D0D0D" w:themeColor="text1" w:themeTint="F2"/>
          <w:sz w:val="24"/>
          <w:szCs w:val="24"/>
        </w:rPr>
        <w:t>f</w:t>
      </w:r>
      <w:r w:rsidR="003E56DB" w:rsidRPr="00484715">
        <w:rPr>
          <w:rFonts w:ascii="Times New Roman" w:hAnsi="Times New Roman" w:cs="Times New Roman"/>
          <w:color w:val="0D0D0D" w:themeColor="text1" w:themeTint="F2"/>
          <w:sz w:val="24"/>
          <w:szCs w:val="24"/>
        </w:rPr>
        <w:t xml:space="preserve"> the systolic blood pressure gradually increases over time due to the natural aging and hardening of the arteries, the healthcare provider may consider altering the medication dosage or prescribing a new one.</w:t>
      </w:r>
    </w:p>
    <w:p w14:paraId="290FBB56" w14:textId="04EB61FD" w:rsidR="003E56DB" w:rsidRPr="00484715" w:rsidRDefault="00925E50" w:rsidP="00402ABD">
      <w:pPr>
        <w:spacing w:line="480" w:lineRule="auto"/>
        <w:jc w:val="both"/>
        <w:rPr>
          <w:rFonts w:ascii="Times New Roman" w:hAnsi="Times New Roman" w:cs="Times New Roman"/>
          <w:b/>
          <w:bCs/>
          <w:color w:val="0D0D0D" w:themeColor="text1" w:themeTint="F2"/>
          <w:sz w:val="24"/>
          <w:szCs w:val="24"/>
        </w:rPr>
      </w:pPr>
      <w:r w:rsidRPr="00484715">
        <w:rPr>
          <w:rFonts w:ascii="Times New Roman" w:hAnsi="Times New Roman" w:cs="Times New Roman"/>
          <w:b/>
          <w:bCs/>
          <w:color w:val="0D0D0D" w:themeColor="text1" w:themeTint="F2"/>
          <w:sz w:val="24"/>
          <w:szCs w:val="24"/>
        </w:rPr>
        <w:t>Healthy People 2030 Initiative</w:t>
      </w:r>
    </w:p>
    <w:p w14:paraId="10BE408F" w14:textId="3A1D79F8" w:rsidR="008A7FB7" w:rsidRPr="00484715" w:rsidRDefault="003336E6" w:rsidP="004C292D">
      <w:pPr>
        <w:spacing w:line="480" w:lineRule="auto"/>
        <w:ind w:firstLine="720"/>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Incorporating </w:t>
      </w:r>
      <w:r w:rsidR="00B97D30" w:rsidRPr="00484715">
        <w:rPr>
          <w:rFonts w:ascii="Times New Roman" w:hAnsi="Times New Roman" w:cs="Times New Roman"/>
          <w:color w:val="0D0D0D" w:themeColor="text1" w:themeTint="F2"/>
          <w:sz w:val="24"/>
          <w:szCs w:val="24"/>
        </w:rPr>
        <w:t xml:space="preserve">the </w:t>
      </w:r>
      <w:r w:rsidRPr="00484715">
        <w:rPr>
          <w:rFonts w:ascii="Times New Roman" w:hAnsi="Times New Roman" w:cs="Times New Roman"/>
          <w:color w:val="0D0D0D" w:themeColor="text1" w:themeTint="F2"/>
          <w:sz w:val="24"/>
          <w:szCs w:val="24"/>
        </w:rPr>
        <w:t xml:space="preserve">Healthy People 2030 initiative will be an important way of addressing the healthcare challenges the grandmother is facing. </w:t>
      </w:r>
      <w:r w:rsidR="00FB3C24" w:rsidRPr="00484715">
        <w:rPr>
          <w:rFonts w:ascii="Times New Roman" w:hAnsi="Times New Roman" w:cs="Times New Roman"/>
          <w:color w:val="0D0D0D" w:themeColor="text1" w:themeTint="F2"/>
          <w:sz w:val="24"/>
          <w:szCs w:val="24"/>
        </w:rPr>
        <w:t xml:space="preserve">On older adults, the goal of the initiative is to improve </w:t>
      </w:r>
      <w:r w:rsidR="00B97D30" w:rsidRPr="00484715">
        <w:rPr>
          <w:rFonts w:ascii="Times New Roman" w:hAnsi="Times New Roman" w:cs="Times New Roman"/>
          <w:color w:val="0D0D0D" w:themeColor="text1" w:themeTint="F2"/>
          <w:sz w:val="24"/>
          <w:szCs w:val="24"/>
        </w:rPr>
        <w:t xml:space="preserve">the </w:t>
      </w:r>
      <w:r w:rsidR="00FB3C24" w:rsidRPr="00484715">
        <w:rPr>
          <w:rFonts w:ascii="Times New Roman" w:hAnsi="Times New Roman" w:cs="Times New Roman"/>
          <w:color w:val="0D0D0D" w:themeColor="text1" w:themeTint="F2"/>
          <w:sz w:val="24"/>
          <w:szCs w:val="24"/>
        </w:rPr>
        <w:t xml:space="preserve">health and wellbeing of </w:t>
      </w:r>
      <w:r w:rsidR="00E253A4" w:rsidRPr="00484715">
        <w:rPr>
          <w:rFonts w:ascii="Times New Roman" w:hAnsi="Times New Roman" w:cs="Times New Roman"/>
          <w:color w:val="0D0D0D" w:themeColor="text1" w:themeTint="F2"/>
          <w:sz w:val="24"/>
          <w:szCs w:val="24"/>
        </w:rPr>
        <w:t xml:space="preserve">older adults. </w:t>
      </w:r>
      <w:r w:rsidR="00A60578" w:rsidRPr="00484715">
        <w:rPr>
          <w:rFonts w:ascii="Times New Roman" w:hAnsi="Times New Roman" w:cs="Times New Roman"/>
          <w:color w:val="0D0D0D" w:themeColor="text1" w:themeTint="F2"/>
          <w:sz w:val="24"/>
          <w:szCs w:val="24"/>
        </w:rPr>
        <w:t xml:space="preserve">According to </w:t>
      </w:r>
      <w:r w:rsidR="00B97D30" w:rsidRPr="00484715">
        <w:rPr>
          <w:rFonts w:ascii="Times New Roman" w:hAnsi="Times New Roman" w:cs="Times New Roman"/>
          <w:color w:val="0D0D0D" w:themeColor="text1" w:themeTint="F2"/>
          <w:sz w:val="24"/>
          <w:szCs w:val="24"/>
        </w:rPr>
        <w:t>the Healthy P</w:t>
      </w:r>
      <w:r w:rsidR="00A60578" w:rsidRPr="00484715">
        <w:rPr>
          <w:rFonts w:ascii="Times New Roman" w:hAnsi="Times New Roman" w:cs="Times New Roman"/>
          <w:color w:val="0D0D0D" w:themeColor="text1" w:themeTint="F2"/>
          <w:sz w:val="24"/>
          <w:szCs w:val="24"/>
        </w:rPr>
        <w:t>eople 2030 objective, 1 in 3 older adults fall each year and the falls often result in injury</w:t>
      </w:r>
      <w:r w:rsidR="0016082E" w:rsidRPr="00484715">
        <w:rPr>
          <w:rFonts w:ascii="Times New Roman" w:hAnsi="Times New Roman" w:cs="Times New Roman"/>
          <w:color w:val="0D0D0D" w:themeColor="text1" w:themeTint="F2"/>
          <w:sz w:val="24"/>
          <w:szCs w:val="24"/>
        </w:rPr>
        <w:t xml:space="preserve"> (Healthy People 2030, n.d)</w:t>
      </w:r>
      <w:r w:rsidR="00A60578" w:rsidRPr="00484715">
        <w:rPr>
          <w:rFonts w:ascii="Times New Roman" w:hAnsi="Times New Roman" w:cs="Times New Roman"/>
          <w:color w:val="0D0D0D" w:themeColor="text1" w:themeTint="F2"/>
          <w:sz w:val="24"/>
          <w:szCs w:val="24"/>
        </w:rPr>
        <w:t xml:space="preserve">. Consequently, physical activities can help to reduce the risks of fall-related injuries and chronic diseases. </w:t>
      </w:r>
      <w:r w:rsidR="00603A72" w:rsidRPr="00484715">
        <w:rPr>
          <w:rFonts w:ascii="Times New Roman" w:hAnsi="Times New Roman" w:cs="Times New Roman"/>
          <w:color w:val="0D0D0D" w:themeColor="text1" w:themeTint="F2"/>
          <w:sz w:val="24"/>
          <w:szCs w:val="24"/>
        </w:rPr>
        <w:t xml:space="preserve">Therefore, to guarantee wellness as advocated for by Healthy People 2030 for the older population, there is </w:t>
      </w:r>
      <w:r w:rsidR="00B97D30" w:rsidRPr="00484715">
        <w:rPr>
          <w:rFonts w:ascii="Times New Roman" w:hAnsi="Times New Roman" w:cs="Times New Roman"/>
          <w:color w:val="0D0D0D" w:themeColor="text1" w:themeTint="F2"/>
          <w:sz w:val="24"/>
          <w:szCs w:val="24"/>
        </w:rPr>
        <w:t xml:space="preserve">a </w:t>
      </w:r>
      <w:r w:rsidR="00603A72" w:rsidRPr="00484715">
        <w:rPr>
          <w:rFonts w:ascii="Times New Roman" w:hAnsi="Times New Roman" w:cs="Times New Roman"/>
          <w:color w:val="0D0D0D" w:themeColor="text1" w:themeTint="F2"/>
          <w:sz w:val="24"/>
          <w:szCs w:val="24"/>
        </w:rPr>
        <w:t xml:space="preserve">need to establish a physical fitness plan, specific </w:t>
      </w:r>
      <w:r w:rsidR="00B97D30" w:rsidRPr="00484715">
        <w:rPr>
          <w:rFonts w:ascii="Times New Roman" w:hAnsi="Times New Roman" w:cs="Times New Roman"/>
          <w:color w:val="0D0D0D" w:themeColor="text1" w:themeTint="F2"/>
          <w:sz w:val="24"/>
          <w:szCs w:val="24"/>
        </w:rPr>
        <w:t>to</w:t>
      </w:r>
      <w:r w:rsidR="00603A72" w:rsidRPr="00484715">
        <w:rPr>
          <w:rFonts w:ascii="Times New Roman" w:hAnsi="Times New Roman" w:cs="Times New Roman"/>
          <w:color w:val="0D0D0D" w:themeColor="text1" w:themeTint="F2"/>
          <w:sz w:val="24"/>
          <w:szCs w:val="24"/>
        </w:rPr>
        <w:t xml:space="preserve"> the patient’s needs. </w:t>
      </w:r>
    </w:p>
    <w:p w14:paraId="11D9AAEC" w14:textId="77777777" w:rsidR="00B97D30" w:rsidRPr="00484715" w:rsidRDefault="00B97D30" w:rsidP="004C292D">
      <w:pPr>
        <w:spacing w:line="480" w:lineRule="auto"/>
        <w:ind w:firstLine="720"/>
        <w:jc w:val="both"/>
        <w:rPr>
          <w:rFonts w:ascii="Times New Roman" w:hAnsi="Times New Roman" w:cs="Times New Roman"/>
          <w:color w:val="0D0D0D" w:themeColor="text1" w:themeTint="F2"/>
          <w:sz w:val="24"/>
          <w:szCs w:val="24"/>
        </w:rPr>
      </w:pPr>
    </w:p>
    <w:p w14:paraId="12E255B2" w14:textId="77777777" w:rsidR="008A7FB7" w:rsidRPr="00484715" w:rsidRDefault="008A7FB7" w:rsidP="00402ABD">
      <w:pPr>
        <w:spacing w:line="480" w:lineRule="auto"/>
        <w:jc w:val="both"/>
        <w:rPr>
          <w:rFonts w:ascii="Times New Roman" w:hAnsi="Times New Roman" w:cs="Times New Roman"/>
          <w:b/>
          <w:bCs/>
          <w:color w:val="0D0D0D" w:themeColor="text1" w:themeTint="F2"/>
          <w:sz w:val="24"/>
          <w:szCs w:val="24"/>
        </w:rPr>
      </w:pPr>
      <w:r w:rsidRPr="00484715">
        <w:rPr>
          <w:rFonts w:ascii="Times New Roman" w:hAnsi="Times New Roman" w:cs="Times New Roman"/>
          <w:b/>
          <w:bCs/>
          <w:color w:val="0D0D0D" w:themeColor="text1" w:themeTint="F2"/>
          <w:sz w:val="24"/>
          <w:szCs w:val="24"/>
        </w:rPr>
        <w:lastRenderedPageBreak/>
        <w:t>Community Resources</w:t>
      </w:r>
    </w:p>
    <w:p w14:paraId="28B9AC61" w14:textId="667EEB69" w:rsidR="008A7FB7" w:rsidRPr="00484715" w:rsidRDefault="00414902" w:rsidP="00402ABD">
      <w:pPr>
        <w:spacing w:line="480" w:lineRule="auto"/>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To help the grandmother improve her response to the treatment plan, some of the resources available in </w:t>
      </w:r>
      <w:r w:rsidR="0055576C" w:rsidRPr="00484715">
        <w:rPr>
          <w:rFonts w:ascii="Times New Roman" w:hAnsi="Times New Roman" w:cs="Times New Roman"/>
          <w:color w:val="0D0D0D" w:themeColor="text1" w:themeTint="F2"/>
          <w:sz w:val="24"/>
          <w:szCs w:val="24"/>
        </w:rPr>
        <w:t>the community are outlined below.</w:t>
      </w:r>
    </w:p>
    <w:p w14:paraId="721DA04F" w14:textId="6C4D2EF0" w:rsidR="0055576C" w:rsidRPr="00484715" w:rsidRDefault="00250721" w:rsidP="00402ABD">
      <w:pPr>
        <w:spacing w:line="480" w:lineRule="auto"/>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One of the community </w:t>
      </w:r>
      <w:r w:rsidR="00B34213" w:rsidRPr="00484715">
        <w:rPr>
          <w:rFonts w:ascii="Times New Roman" w:hAnsi="Times New Roman" w:cs="Times New Roman"/>
          <w:color w:val="0D0D0D" w:themeColor="text1" w:themeTint="F2"/>
          <w:sz w:val="24"/>
          <w:szCs w:val="24"/>
        </w:rPr>
        <w:t>resources</w:t>
      </w:r>
      <w:r w:rsidRPr="00484715">
        <w:rPr>
          <w:rFonts w:ascii="Times New Roman" w:hAnsi="Times New Roman" w:cs="Times New Roman"/>
          <w:color w:val="0D0D0D" w:themeColor="text1" w:themeTint="F2"/>
          <w:sz w:val="24"/>
          <w:szCs w:val="24"/>
        </w:rPr>
        <w:t xml:space="preserve"> that can be targeted for the elderly grandmother is Belvedere Community Regional Park.</w:t>
      </w:r>
    </w:p>
    <w:p w14:paraId="7387C3B8" w14:textId="0850601D" w:rsidR="00250721" w:rsidRPr="00484715" w:rsidRDefault="00250721" w:rsidP="00402ABD">
      <w:pPr>
        <w:spacing w:line="480" w:lineRule="auto"/>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The community resource can be accessed at: </w:t>
      </w:r>
      <w:hyperlink r:id="rId10" w:history="1">
        <w:r w:rsidRPr="00484715">
          <w:rPr>
            <w:rStyle w:val="Hyperlink"/>
            <w:rFonts w:ascii="Times New Roman" w:hAnsi="Times New Roman" w:cs="Times New Roman"/>
            <w:color w:val="0D0D0D" w:themeColor="text1" w:themeTint="F2"/>
            <w:sz w:val="24"/>
            <w:szCs w:val="24"/>
          </w:rPr>
          <w:t>https://parks.lacounty.gov/seniors/</w:t>
        </w:r>
      </w:hyperlink>
    </w:p>
    <w:p w14:paraId="6B32E504" w14:textId="500308F5" w:rsidR="00250721" w:rsidRPr="00484715" w:rsidRDefault="006D619E" w:rsidP="00402ABD">
      <w:pPr>
        <w:spacing w:line="480" w:lineRule="auto"/>
        <w:jc w:val="both"/>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The contacts to the resource are: </w:t>
      </w:r>
      <w:r w:rsidR="006D07A7" w:rsidRPr="00484715">
        <w:rPr>
          <w:rFonts w:ascii="Times New Roman" w:hAnsi="Times New Roman" w:cs="Times New Roman"/>
          <w:color w:val="0D0D0D" w:themeColor="text1" w:themeTint="F2"/>
          <w:sz w:val="24"/>
          <w:szCs w:val="24"/>
        </w:rPr>
        <w:t>213.202.2700</w:t>
      </w:r>
    </w:p>
    <w:p w14:paraId="05ADB5DE" w14:textId="10088AC3" w:rsidR="00D1086E" w:rsidRPr="00484715" w:rsidRDefault="00F827A5" w:rsidP="004C292D">
      <w:pPr>
        <w:spacing w:line="480" w:lineRule="auto"/>
        <w:jc w:val="center"/>
        <w:rPr>
          <w:rFonts w:ascii="Times New Roman" w:hAnsi="Times New Roman" w:cs="Times New Roman"/>
          <w:color w:val="0D0D0D" w:themeColor="text1" w:themeTint="F2"/>
          <w:sz w:val="24"/>
          <w:szCs w:val="24"/>
        </w:rPr>
      </w:pPr>
      <w:r w:rsidRPr="00484715">
        <w:rPr>
          <w:rFonts w:ascii="Times New Roman" w:hAnsi="Times New Roman" w:cs="Times New Roman"/>
          <w:b/>
          <w:bCs/>
          <w:color w:val="0D0D0D" w:themeColor="text1" w:themeTint="F2"/>
          <w:sz w:val="24"/>
          <w:szCs w:val="24"/>
        </w:rPr>
        <w:t>Conclusion</w:t>
      </w:r>
    </w:p>
    <w:p w14:paraId="1D12CFF3" w14:textId="019B90C8" w:rsidR="00664986" w:rsidRPr="00484715" w:rsidRDefault="00664986" w:rsidP="00402ABD">
      <w:pPr>
        <w:spacing w:line="480" w:lineRule="auto"/>
        <w:ind w:firstLine="720"/>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In line with the aspirations </w:t>
      </w:r>
      <w:r w:rsidR="00B97D30" w:rsidRPr="00484715">
        <w:rPr>
          <w:rFonts w:ascii="Times New Roman" w:hAnsi="Times New Roman" w:cs="Times New Roman"/>
          <w:color w:val="0D0D0D" w:themeColor="text1" w:themeTint="F2"/>
          <w:sz w:val="24"/>
          <w:szCs w:val="24"/>
        </w:rPr>
        <w:t>outlined</w:t>
      </w:r>
      <w:r w:rsidRPr="00484715">
        <w:rPr>
          <w:rFonts w:ascii="Times New Roman" w:hAnsi="Times New Roman" w:cs="Times New Roman"/>
          <w:color w:val="0D0D0D" w:themeColor="text1" w:themeTint="F2"/>
          <w:sz w:val="24"/>
          <w:szCs w:val="24"/>
        </w:rPr>
        <w:t xml:space="preserve"> in the Healthy People 2030 which is to create a proper social and physical environment</w:t>
      </w:r>
      <w:r w:rsidR="00AD2BC1" w:rsidRPr="00484715">
        <w:rPr>
          <w:rFonts w:ascii="Times New Roman" w:hAnsi="Times New Roman" w:cs="Times New Roman"/>
          <w:color w:val="0D0D0D" w:themeColor="text1" w:themeTint="F2"/>
          <w:sz w:val="24"/>
          <w:szCs w:val="24"/>
        </w:rPr>
        <w:t xml:space="preserve"> for all, several suggestions have been made, tailored to achieve wellness for the three family members. </w:t>
      </w:r>
      <w:r w:rsidR="00F77477" w:rsidRPr="00484715">
        <w:rPr>
          <w:rFonts w:ascii="Times New Roman" w:hAnsi="Times New Roman" w:cs="Times New Roman"/>
          <w:color w:val="0D0D0D" w:themeColor="text1" w:themeTint="F2"/>
          <w:sz w:val="24"/>
          <w:szCs w:val="24"/>
        </w:rPr>
        <w:t xml:space="preserve">The program emphasizes the need to create a proper nutritional plan and embrace a physical fitness plan designed to achieve quality care for the three family members. </w:t>
      </w:r>
      <w:r w:rsidR="001F2608" w:rsidRPr="00484715">
        <w:rPr>
          <w:rFonts w:ascii="Times New Roman" w:hAnsi="Times New Roman" w:cs="Times New Roman"/>
          <w:color w:val="0D0D0D" w:themeColor="text1" w:themeTint="F2"/>
          <w:sz w:val="24"/>
          <w:szCs w:val="24"/>
        </w:rPr>
        <w:t xml:space="preserve">The physical fitness program especially for the father and grandmother can be achieved by employing a therapist and fitness enthusiast </w:t>
      </w:r>
      <w:r w:rsidR="00B97D30" w:rsidRPr="00484715">
        <w:rPr>
          <w:rFonts w:ascii="Times New Roman" w:hAnsi="Times New Roman" w:cs="Times New Roman"/>
          <w:color w:val="0D0D0D" w:themeColor="text1" w:themeTint="F2"/>
          <w:sz w:val="24"/>
          <w:szCs w:val="24"/>
        </w:rPr>
        <w:t>who</w:t>
      </w:r>
      <w:r w:rsidR="001F2608" w:rsidRPr="00484715">
        <w:rPr>
          <w:rFonts w:ascii="Times New Roman" w:hAnsi="Times New Roman" w:cs="Times New Roman"/>
          <w:color w:val="0D0D0D" w:themeColor="text1" w:themeTint="F2"/>
          <w:sz w:val="24"/>
          <w:szCs w:val="24"/>
        </w:rPr>
        <w:t xml:space="preserve"> will guide the fitness journey. </w:t>
      </w:r>
    </w:p>
    <w:p w14:paraId="036F4BAC" w14:textId="4FFF44A8" w:rsidR="00925E50" w:rsidRPr="00484715" w:rsidRDefault="008A7FB7" w:rsidP="004C292D">
      <w:pPr>
        <w:spacing w:line="480" w:lineRule="auto"/>
        <w:ind w:firstLine="720"/>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 xml:space="preserve">Generally, the health and wellness program for the family can be delivered </w:t>
      </w:r>
      <w:r w:rsidR="00006D5F" w:rsidRPr="00484715">
        <w:rPr>
          <w:rFonts w:ascii="Times New Roman" w:hAnsi="Times New Roman" w:cs="Times New Roman"/>
          <w:color w:val="0D0D0D" w:themeColor="text1" w:themeTint="F2"/>
          <w:sz w:val="24"/>
          <w:szCs w:val="24"/>
        </w:rPr>
        <w:t>by using an instructional health program incorporating physical fitness videos</w:t>
      </w:r>
      <w:r w:rsidR="00B97D30" w:rsidRPr="00484715">
        <w:rPr>
          <w:rFonts w:ascii="Times New Roman" w:hAnsi="Times New Roman" w:cs="Times New Roman"/>
          <w:color w:val="0D0D0D" w:themeColor="text1" w:themeTint="F2"/>
          <w:sz w:val="24"/>
          <w:szCs w:val="24"/>
        </w:rPr>
        <w:t>,</w:t>
      </w:r>
      <w:r w:rsidR="00006D5F" w:rsidRPr="00484715">
        <w:rPr>
          <w:rFonts w:ascii="Times New Roman" w:hAnsi="Times New Roman" w:cs="Times New Roman"/>
          <w:color w:val="0D0D0D" w:themeColor="text1" w:themeTint="F2"/>
          <w:sz w:val="24"/>
          <w:szCs w:val="24"/>
        </w:rPr>
        <w:t xml:space="preserve"> especially for the father who can leverage virtual fitness programs</w:t>
      </w:r>
      <w:r w:rsidR="00A13E0C" w:rsidRPr="00484715">
        <w:rPr>
          <w:rFonts w:ascii="Times New Roman" w:hAnsi="Times New Roman" w:cs="Times New Roman"/>
          <w:color w:val="0D0D0D" w:themeColor="text1" w:themeTint="F2"/>
          <w:sz w:val="24"/>
          <w:szCs w:val="24"/>
        </w:rPr>
        <w:t xml:space="preserve">. </w:t>
      </w:r>
      <w:r w:rsidR="00BB3FC5" w:rsidRPr="00484715">
        <w:rPr>
          <w:rFonts w:ascii="Times New Roman" w:hAnsi="Times New Roman" w:cs="Times New Roman"/>
          <w:color w:val="0D0D0D" w:themeColor="text1" w:themeTint="F2"/>
          <w:sz w:val="24"/>
          <w:szCs w:val="24"/>
        </w:rPr>
        <w:t xml:space="preserve">The family can collaboratively undertake holistic wellness sessions like yoga that can </w:t>
      </w:r>
      <w:r w:rsidR="00BB3744" w:rsidRPr="00484715">
        <w:rPr>
          <w:rFonts w:ascii="Times New Roman" w:hAnsi="Times New Roman" w:cs="Times New Roman"/>
          <w:color w:val="0D0D0D" w:themeColor="text1" w:themeTint="F2"/>
          <w:sz w:val="24"/>
          <w:szCs w:val="24"/>
        </w:rPr>
        <w:t xml:space="preserve">help them improve </w:t>
      </w:r>
      <w:r w:rsidR="00B97D30" w:rsidRPr="00484715">
        <w:rPr>
          <w:rFonts w:ascii="Times New Roman" w:hAnsi="Times New Roman" w:cs="Times New Roman"/>
          <w:color w:val="0D0D0D" w:themeColor="text1" w:themeTint="F2"/>
          <w:sz w:val="24"/>
          <w:szCs w:val="24"/>
        </w:rPr>
        <w:t xml:space="preserve">their </w:t>
      </w:r>
      <w:r w:rsidR="00BB3744" w:rsidRPr="00484715">
        <w:rPr>
          <w:rFonts w:ascii="Times New Roman" w:hAnsi="Times New Roman" w:cs="Times New Roman"/>
          <w:color w:val="0D0D0D" w:themeColor="text1" w:themeTint="F2"/>
          <w:sz w:val="24"/>
          <w:szCs w:val="24"/>
        </w:rPr>
        <w:t>mental and physical well</w:t>
      </w:r>
      <w:r w:rsidR="00B97D30" w:rsidRPr="00484715">
        <w:rPr>
          <w:rFonts w:ascii="Times New Roman" w:hAnsi="Times New Roman" w:cs="Times New Roman"/>
          <w:color w:val="0D0D0D" w:themeColor="text1" w:themeTint="F2"/>
          <w:sz w:val="24"/>
          <w:szCs w:val="24"/>
        </w:rPr>
        <w:t>-</w:t>
      </w:r>
      <w:r w:rsidR="00BB3744" w:rsidRPr="00484715">
        <w:rPr>
          <w:rFonts w:ascii="Times New Roman" w:hAnsi="Times New Roman" w:cs="Times New Roman"/>
          <w:color w:val="0D0D0D" w:themeColor="text1" w:themeTint="F2"/>
          <w:sz w:val="24"/>
          <w:szCs w:val="24"/>
        </w:rPr>
        <w:t xml:space="preserve">being. </w:t>
      </w:r>
    </w:p>
    <w:p w14:paraId="37627445" w14:textId="43CF8259" w:rsidR="00D3603D" w:rsidRPr="00484715" w:rsidRDefault="00D3603D" w:rsidP="005D4258">
      <w:pPr>
        <w:spacing w:line="480" w:lineRule="auto"/>
        <w:rPr>
          <w:rFonts w:ascii="Times New Roman" w:hAnsi="Times New Roman" w:cs="Times New Roman"/>
          <w:color w:val="0D0D0D" w:themeColor="text1" w:themeTint="F2"/>
          <w:sz w:val="24"/>
          <w:szCs w:val="24"/>
        </w:rPr>
      </w:pPr>
    </w:p>
    <w:p w14:paraId="2EF2EB3D" w14:textId="77777777" w:rsidR="004C292D" w:rsidRPr="00484715" w:rsidRDefault="004C292D" w:rsidP="005D4258">
      <w:pPr>
        <w:spacing w:line="480" w:lineRule="auto"/>
        <w:rPr>
          <w:rFonts w:ascii="Times New Roman" w:hAnsi="Times New Roman" w:cs="Times New Roman"/>
          <w:color w:val="0D0D0D" w:themeColor="text1" w:themeTint="F2"/>
          <w:sz w:val="24"/>
          <w:szCs w:val="24"/>
        </w:rPr>
      </w:pPr>
    </w:p>
    <w:p w14:paraId="6AD73D9E" w14:textId="3A71892D" w:rsidR="007742C5" w:rsidRPr="00484715" w:rsidRDefault="007742C5" w:rsidP="002A1FE1">
      <w:pPr>
        <w:spacing w:line="480" w:lineRule="auto"/>
        <w:jc w:val="center"/>
        <w:rPr>
          <w:rFonts w:ascii="Times New Roman" w:hAnsi="Times New Roman" w:cs="Times New Roman"/>
          <w:b/>
          <w:color w:val="0D0D0D" w:themeColor="text1" w:themeTint="F2"/>
          <w:sz w:val="24"/>
          <w:szCs w:val="24"/>
        </w:rPr>
      </w:pPr>
      <w:r w:rsidRPr="00484715">
        <w:rPr>
          <w:rFonts w:ascii="Times New Roman" w:hAnsi="Times New Roman" w:cs="Times New Roman"/>
          <w:b/>
          <w:color w:val="0D0D0D" w:themeColor="text1" w:themeTint="F2"/>
          <w:sz w:val="24"/>
          <w:szCs w:val="24"/>
        </w:rPr>
        <w:lastRenderedPageBreak/>
        <w:t>References</w:t>
      </w:r>
    </w:p>
    <w:p w14:paraId="60D928A9" w14:textId="37CCFC21" w:rsidR="002A1FE1" w:rsidRPr="00484715" w:rsidRDefault="002A1FE1" w:rsidP="002A1FE1">
      <w:pPr>
        <w:spacing w:line="480" w:lineRule="auto"/>
        <w:ind w:left="720" w:hanging="720"/>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shd w:val="clear" w:color="auto" w:fill="FFFFFF"/>
        </w:rPr>
        <w:t>Angeles-Agdeppa I, Custodio MRS, Toledo MB. Breakfast in the Philippines: food and diet quality as analyzed from the 2018 Expanded National Nutrition Survey. Nutr J. 2022 Aug 12;21(1):52. doi: 10.1186/s12937-022-00804-x. PMID: 35953807; PMCID: PMC9373515</w:t>
      </w:r>
      <w:r w:rsidRPr="00484715">
        <w:rPr>
          <w:rFonts w:ascii="Times New Roman" w:hAnsi="Times New Roman" w:cs="Times New Roman"/>
          <w:color w:val="212121"/>
          <w:sz w:val="24"/>
          <w:szCs w:val="24"/>
          <w:shd w:val="clear" w:color="auto" w:fill="FFFFFF"/>
        </w:rPr>
        <w:t>.</w:t>
      </w:r>
    </w:p>
    <w:p w14:paraId="68A06E47" w14:textId="062EC98E" w:rsidR="008D3739" w:rsidRPr="00484715" w:rsidRDefault="008D3739" w:rsidP="002A1FE1">
      <w:pPr>
        <w:spacing w:line="480" w:lineRule="auto"/>
        <w:ind w:left="720" w:hanging="720"/>
        <w:rPr>
          <w:rFonts w:ascii="Times New Roman" w:hAnsi="Times New Roman" w:cs="Times New Roman"/>
          <w:color w:val="0D0D0D" w:themeColor="text1" w:themeTint="F2"/>
          <w:sz w:val="24"/>
          <w:szCs w:val="24"/>
        </w:rPr>
      </w:pPr>
      <w:r w:rsidRPr="00484715">
        <w:rPr>
          <w:rFonts w:ascii="Times New Roman" w:hAnsi="Times New Roman" w:cs="Times New Roman"/>
          <w:color w:val="0D0D0D" w:themeColor="text1" w:themeTint="F2"/>
          <w:sz w:val="24"/>
          <w:szCs w:val="24"/>
        </w:rPr>
        <w:t>Healthy People 2030, (n.d). Older Adults.</w:t>
      </w:r>
      <w:r w:rsidRPr="00484715">
        <w:rPr>
          <w:rFonts w:ascii="Times New Roman" w:hAnsi="Times New Roman" w:cs="Times New Roman"/>
          <w:sz w:val="24"/>
          <w:szCs w:val="24"/>
        </w:rPr>
        <w:t xml:space="preserve"> </w:t>
      </w:r>
      <w:hyperlink r:id="rId11" w:history="1">
        <w:r w:rsidRPr="00484715">
          <w:rPr>
            <w:rStyle w:val="Hyperlink"/>
            <w:rFonts w:ascii="Times New Roman" w:hAnsi="Times New Roman" w:cs="Times New Roman"/>
            <w:color w:val="056AD0" w:themeColor="hyperlink" w:themeTint="F2"/>
            <w:sz w:val="24"/>
            <w:szCs w:val="24"/>
          </w:rPr>
          <w:t>https://health.gov/healthypeople/objectives-and-data/browse-objectives/older-adults</w:t>
        </w:r>
      </w:hyperlink>
    </w:p>
    <w:p w14:paraId="06945EEA" w14:textId="1C09F9F0" w:rsidR="00C633B4" w:rsidRPr="00484715" w:rsidRDefault="00C633B4" w:rsidP="002A1FE1">
      <w:pPr>
        <w:spacing w:line="480" w:lineRule="auto"/>
        <w:ind w:left="720" w:hanging="720"/>
        <w:rPr>
          <w:rFonts w:ascii="Times New Roman" w:hAnsi="Times New Roman" w:cs="Times New Roman"/>
          <w:color w:val="222222"/>
          <w:sz w:val="24"/>
          <w:szCs w:val="24"/>
          <w:shd w:val="clear" w:color="auto" w:fill="FFFFFF"/>
        </w:rPr>
      </w:pPr>
      <w:r w:rsidRPr="00484715">
        <w:rPr>
          <w:rFonts w:ascii="Times New Roman" w:hAnsi="Times New Roman" w:cs="Times New Roman"/>
          <w:color w:val="222222"/>
          <w:sz w:val="24"/>
          <w:szCs w:val="24"/>
          <w:shd w:val="clear" w:color="auto" w:fill="FFFFFF"/>
        </w:rPr>
        <w:t>Katzmarzyk, P. T., Friedenreich, C., Shiroma, E. J., &amp; Lee, I. M. (2022). Physical inactivity and non-communicable disease burden in low-income, middle-income and high-income countries. </w:t>
      </w:r>
      <w:r w:rsidRPr="00484715">
        <w:rPr>
          <w:rFonts w:ascii="Times New Roman" w:hAnsi="Times New Roman" w:cs="Times New Roman"/>
          <w:i/>
          <w:iCs/>
          <w:color w:val="222222"/>
          <w:sz w:val="24"/>
          <w:szCs w:val="24"/>
          <w:shd w:val="clear" w:color="auto" w:fill="FFFFFF"/>
        </w:rPr>
        <w:t>British journal of sports medicine</w:t>
      </w:r>
      <w:r w:rsidRPr="00484715">
        <w:rPr>
          <w:rFonts w:ascii="Times New Roman" w:hAnsi="Times New Roman" w:cs="Times New Roman"/>
          <w:color w:val="222222"/>
          <w:sz w:val="24"/>
          <w:szCs w:val="24"/>
          <w:shd w:val="clear" w:color="auto" w:fill="FFFFFF"/>
        </w:rPr>
        <w:t>, </w:t>
      </w:r>
      <w:r w:rsidRPr="00484715">
        <w:rPr>
          <w:rFonts w:ascii="Times New Roman" w:hAnsi="Times New Roman" w:cs="Times New Roman"/>
          <w:i/>
          <w:iCs/>
          <w:color w:val="222222"/>
          <w:sz w:val="24"/>
          <w:szCs w:val="24"/>
          <w:shd w:val="clear" w:color="auto" w:fill="FFFFFF"/>
        </w:rPr>
        <w:t>56</w:t>
      </w:r>
      <w:r w:rsidRPr="00484715">
        <w:rPr>
          <w:rFonts w:ascii="Times New Roman" w:hAnsi="Times New Roman" w:cs="Times New Roman"/>
          <w:color w:val="222222"/>
          <w:sz w:val="24"/>
          <w:szCs w:val="24"/>
          <w:shd w:val="clear" w:color="auto" w:fill="FFFFFF"/>
        </w:rPr>
        <w:t>(2), 101-106.</w:t>
      </w:r>
      <w:r w:rsidRPr="00484715">
        <w:rPr>
          <w:rFonts w:ascii="Times New Roman" w:hAnsi="Times New Roman" w:cs="Times New Roman"/>
          <w:sz w:val="24"/>
          <w:szCs w:val="24"/>
        </w:rPr>
        <w:t xml:space="preserve"> </w:t>
      </w:r>
      <w:hyperlink r:id="rId12" w:history="1">
        <w:r w:rsidRPr="00484715">
          <w:rPr>
            <w:rStyle w:val="Hyperlink"/>
            <w:rFonts w:ascii="Times New Roman" w:hAnsi="Times New Roman" w:cs="Times New Roman"/>
            <w:sz w:val="24"/>
            <w:szCs w:val="24"/>
            <w:shd w:val="clear" w:color="auto" w:fill="FFFFFF"/>
          </w:rPr>
          <w:t>http://dx.doi.org/10.1136/bjsports-2020-103640</w:t>
        </w:r>
      </w:hyperlink>
    </w:p>
    <w:p w14:paraId="1B896141" w14:textId="4FB90074" w:rsidR="00F6659B" w:rsidRPr="00484715" w:rsidRDefault="00E557EC" w:rsidP="00453E93">
      <w:pPr>
        <w:spacing w:line="480" w:lineRule="auto"/>
        <w:ind w:left="720" w:hanging="720"/>
        <w:rPr>
          <w:rFonts w:ascii="Times New Roman" w:hAnsi="Times New Roman" w:cs="Times New Roman"/>
          <w:color w:val="0D0D0D" w:themeColor="text1" w:themeTint="F2"/>
          <w:sz w:val="24"/>
          <w:szCs w:val="24"/>
          <w:shd w:val="clear" w:color="auto" w:fill="FFFFFF"/>
        </w:rPr>
      </w:pPr>
      <w:r w:rsidRPr="00484715">
        <w:rPr>
          <w:rFonts w:ascii="Times New Roman" w:hAnsi="Times New Roman" w:cs="Times New Roman"/>
          <w:color w:val="0D0D0D" w:themeColor="text1" w:themeTint="F2"/>
          <w:sz w:val="24"/>
          <w:szCs w:val="24"/>
          <w:shd w:val="clear" w:color="auto" w:fill="FFFFFF"/>
        </w:rPr>
        <w:t>Manias, E., Bucknall, T., Hughes, C., Jorm, C., &amp; Woodward-Kron, R. (2019). Family involvement in managing medications of older patients across transitions of care: a systematic review. </w:t>
      </w:r>
      <w:r w:rsidRPr="00484715">
        <w:rPr>
          <w:rFonts w:ascii="Times New Roman" w:hAnsi="Times New Roman" w:cs="Times New Roman"/>
          <w:i/>
          <w:iCs/>
          <w:color w:val="0D0D0D" w:themeColor="text1" w:themeTint="F2"/>
          <w:sz w:val="24"/>
          <w:szCs w:val="24"/>
          <w:shd w:val="clear" w:color="auto" w:fill="FFFFFF"/>
        </w:rPr>
        <w:t>BMC geriatrics</w:t>
      </w:r>
      <w:r w:rsidRPr="00484715">
        <w:rPr>
          <w:rFonts w:ascii="Times New Roman" w:hAnsi="Times New Roman" w:cs="Times New Roman"/>
          <w:color w:val="0D0D0D" w:themeColor="text1" w:themeTint="F2"/>
          <w:sz w:val="24"/>
          <w:szCs w:val="24"/>
          <w:shd w:val="clear" w:color="auto" w:fill="FFFFFF"/>
        </w:rPr>
        <w:t>, </w:t>
      </w:r>
      <w:r w:rsidRPr="00484715">
        <w:rPr>
          <w:rFonts w:ascii="Times New Roman" w:hAnsi="Times New Roman" w:cs="Times New Roman"/>
          <w:i/>
          <w:iCs/>
          <w:color w:val="0D0D0D" w:themeColor="text1" w:themeTint="F2"/>
          <w:sz w:val="24"/>
          <w:szCs w:val="24"/>
          <w:shd w:val="clear" w:color="auto" w:fill="FFFFFF"/>
        </w:rPr>
        <w:t>19</w:t>
      </w:r>
      <w:r w:rsidRPr="00484715">
        <w:rPr>
          <w:rFonts w:ascii="Times New Roman" w:hAnsi="Times New Roman" w:cs="Times New Roman"/>
          <w:color w:val="0D0D0D" w:themeColor="text1" w:themeTint="F2"/>
          <w:sz w:val="24"/>
          <w:szCs w:val="24"/>
          <w:shd w:val="clear" w:color="auto" w:fill="FFFFFF"/>
        </w:rPr>
        <w:t>(1), 1-21.</w:t>
      </w:r>
      <w:r w:rsidR="000B11B7" w:rsidRPr="00484715">
        <w:rPr>
          <w:rFonts w:ascii="Times New Roman" w:hAnsi="Times New Roman" w:cs="Times New Roman"/>
          <w:color w:val="0D0D0D" w:themeColor="text1" w:themeTint="F2"/>
          <w:sz w:val="24"/>
          <w:szCs w:val="24"/>
        </w:rPr>
        <w:t xml:space="preserve"> </w:t>
      </w:r>
      <w:hyperlink r:id="rId13" w:history="1">
        <w:r w:rsidR="00F6659B" w:rsidRPr="00484715">
          <w:rPr>
            <w:rStyle w:val="Hyperlink"/>
            <w:rFonts w:ascii="Times New Roman" w:hAnsi="Times New Roman" w:cs="Times New Roman"/>
            <w:color w:val="0D0D0D" w:themeColor="text1" w:themeTint="F2"/>
            <w:sz w:val="24"/>
            <w:szCs w:val="24"/>
            <w:shd w:val="clear" w:color="auto" w:fill="FFFFFF"/>
          </w:rPr>
          <w:t>https://bmcgeriatr.biomedcentral.com/articles/10.1186/s12877-019-1102-6</w:t>
        </w:r>
      </w:hyperlink>
    </w:p>
    <w:p w14:paraId="47D4D78C" w14:textId="52CA53A5" w:rsidR="007742C5" w:rsidRPr="00484715" w:rsidRDefault="007742C5" w:rsidP="002A1FE1">
      <w:pPr>
        <w:spacing w:line="480" w:lineRule="auto"/>
        <w:ind w:left="720" w:hanging="720"/>
        <w:rPr>
          <w:rFonts w:ascii="Times New Roman" w:hAnsi="Times New Roman" w:cs="Times New Roman"/>
          <w:color w:val="0D0D0D" w:themeColor="text1" w:themeTint="F2"/>
          <w:sz w:val="24"/>
          <w:szCs w:val="24"/>
          <w:shd w:val="clear" w:color="auto" w:fill="FFFFFF"/>
        </w:rPr>
      </w:pPr>
      <w:r w:rsidRPr="00484715">
        <w:rPr>
          <w:rFonts w:ascii="Times New Roman" w:hAnsi="Times New Roman" w:cs="Times New Roman"/>
          <w:color w:val="0D0D0D" w:themeColor="text1" w:themeTint="F2"/>
          <w:sz w:val="24"/>
          <w:szCs w:val="24"/>
          <w:shd w:val="clear" w:color="auto" w:fill="FFFFFF"/>
        </w:rPr>
        <w:t>Pronk N, Kleinman DV, Goekler SF, Ochiai E, Blakey C, Brewer KH. Promoting Health and Well-being in Healthy People 2030. J Public Health Manag Pract. 2021 Nov-Dec 01;27(Suppl 6):S242-S248. doi: 10.1097/PHH.0000000000001254. PMID: 33278186; PMCID: PMC8478321.</w:t>
      </w:r>
    </w:p>
    <w:p w14:paraId="486F6C0D" w14:textId="77777777" w:rsidR="007742C5" w:rsidRPr="00484715" w:rsidRDefault="007742C5" w:rsidP="005D4258">
      <w:pPr>
        <w:spacing w:line="480" w:lineRule="auto"/>
        <w:rPr>
          <w:rFonts w:ascii="Times New Roman" w:hAnsi="Times New Roman" w:cs="Times New Roman"/>
          <w:color w:val="0D0D0D" w:themeColor="text1" w:themeTint="F2"/>
          <w:sz w:val="24"/>
          <w:szCs w:val="24"/>
        </w:rPr>
      </w:pPr>
    </w:p>
    <w:sectPr w:rsidR="007742C5" w:rsidRPr="00484715" w:rsidSect="00F359CE">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C1F3D" w14:textId="77777777" w:rsidR="00BF2BBA" w:rsidRDefault="00BF2BBA" w:rsidP="00196DAC">
      <w:pPr>
        <w:spacing w:after="0" w:line="240" w:lineRule="auto"/>
      </w:pPr>
      <w:r>
        <w:separator/>
      </w:r>
    </w:p>
  </w:endnote>
  <w:endnote w:type="continuationSeparator" w:id="0">
    <w:p w14:paraId="382E5AE7" w14:textId="77777777" w:rsidR="00BF2BBA" w:rsidRDefault="00BF2BBA" w:rsidP="00196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88E5C" w14:textId="77777777" w:rsidR="00BF2BBA" w:rsidRDefault="00BF2BBA" w:rsidP="00196DAC">
      <w:pPr>
        <w:spacing w:after="0" w:line="240" w:lineRule="auto"/>
      </w:pPr>
      <w:r>
        <w:separator/>
      </w:r>
    </w:p>
  </w:footnote>
  <w:footnote w:type="continuationSeparator" w:id="0">
    <w:p w14:paraId="61680720" w14:textId="77777777" w:rsidR="00BF2BBA" w:rsidRDefault="00BF2BBA" w:rsidP="00196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04924290"/>
      <w:docPartObj>
        <w:docPartGallery w:val="Page Numbers (Top of Page)"/>
        <w:docPartUnique/>
      </w:docPartObj>
    </w:sdtPr>
    <w:sdtEndPr>
      <w:rPr>
        <w:noProof/>
      </w:rPr>
    </w:sdtEndPr>
    <w:sdtContent>
      <w:p w14:paraId="7D606A7E" w14:textId="63DDB607" w:rsidR="00F359CE" w:rsidRPr="00F359CE" w:rsidRDefault="00F359CE" w:rsidP="00F359CE">
        <w:pPr>
          <w:pStyle w:val="Header"/>
          <w:rPr>
            <w:rFonts w:ascii="Times New Roman" w:hAnsi="Times New Roman" w:cs="Times New Roman"/>
            <w:sz w:val="24"/>
            <w:szCs w:val="24"/>
          </w:rPr>
        </w:pPr>
        <w:r w:rsidRPr="00F359CE">
          <w:rPr>
            <w:rFonts w:ascii="Times New Roman" w:hAnsi="Times New Roman" w:cs="Times New Roman"/>
            <w:sz w:val="24"/>
            <w:szCs w:val="24"/>
          </w:rPr>
          <w:t>HEALTH AND WELLNESS PLAN OF CARE</w:t>
        </w:r>
        <w:r>
          <w:rPr>
            <w:rFonts w:ascii="Times New Roman" w:hAnsi="Times New Roman" w:cs="Times New Roman"/>
            <w:sz w:val="24"/>
            <w:szCs w:val="24"/>
          </w:rPr>
          <w:tab/>
        </w:r>
        <w:r>
          <w:rPr>
            <w:rFonts w:ascii="Times New Roman" w:hAnsi="Times New Roman" w:cs="Times New Roman"/>
            <w:sz w:val="24"/>
            <w:szCs w:val="24"/>
          </w:rPr>
          <w:tab/>
        </w:r>
        <w:r w:rsidRPr="00F359CE">
          <w:rPr>
            <w:rFonts w:ascii="Times New Roman" w:hAnsi="Times New Roman" w:cs="Times New Roman"/>
            <w:sz w:val="24"/>
            <w:szCs w:val="24"/>
          </w:rPr>
          <w:fldChar w:fldCharType="begin"/>
        </w:r>
        <w:r w:rsidRPr="00F359CE">
          <w:rPr>
            <w:rFonts w:ascii="Times New Roman" w:hAnsi="Times New Roman" w:cs="Times New Roman"/>
            <w:sz w:val="24"/>
            <w:szCs w:val="24"/>
          </w:rPr>
          <w:instrText xml:space="preserve"> PAGE   \* MERGEFORMAT </w:instrText>
        </w:r>
        <w:r w:rsidRPr="00F359CE">
          <w:rPr>
            <w:rFonts w:ascii="Times New Roman" w:hAnsi="Times New Roman" w:cs="Times New Roman"/>
            <w:sz w:val="24"/>
            <w:szCs w:val="24"/>
          </w:rPr>
          <w:fldChar w:fldCharType="separate"/>
        </w:r>
        <w:r w:rsidR="001D00C2">
          <w:rPr>
            <w:rFonts w:ascii="Times New Roman" w:hAnsi="Times New Roman" w:cs="Times New Roman"/>
            <w:noProof/>
            <w:sz w:val="24"/>
            <w:szCs w:val="24"/>
          </w:rPr>
          <w:t>1</w:t>
        </w:r>
        <w:r w:rsidRPr="00F359CE">
          <w:rPr>
            <w:rFonts w:ascii="Times New Roman" w:hAnsi="Times New Roman" w:cs="Times New Roman"/>
            <w:noProof/>
            <w:sz w:val="24"/>
            <w:szCs w:val="24"/>
          </w:rPr>
          <w:fldChar w:fldCharType="end"/>
        </w:r>
      </w:p>
    </w:sdtContent>
  </w:sdt>
  <w:p w14:paraId="471B43FC" w14:textId="77777777" w:rsidR="00F359CE" w:rsidRDefault="00F359C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21088024"/>
      <w:docPartObj>
        <w:docPartGallery w:val="Page Numbers (Top of Page)"/>
        <w:docPartUnique/>
      </w:docPartObj>
    </w:sdtPr>
    <w:sdtEndPr>
      <w:rPr>
        <w:noProof/>
      </w:rPr>
    </w:sdtEndPr>
    <w:sdtContent>
      <w:p w14:paraId="3131F101" w14:textId="05720637" w:rsidR="00F359CE" w:rsidRPr="00F359CE" w:rsidRDefault="00F359CE" w:rsidP="00F359CE">
        <w:pPr>
          <w:pStyle w:val="Header"/>
          <w:rPr>
            <w:rFonts w:ascii="Times New Roman" w:hAnsi="Times New Roman" w:cs="Times New Roman"/>
            <w:sz w:val="24"/>
            <w:szCs w:val="24"/>
          </w:rPr>
        </w:pPr>
        <w:r w:rsidRPr="00F359CE">
          <w:rPr>
            <w:rFonts w:ascii="Times New Roman" w:hAnsi="Times New Roman" w:cs="Times New Roman"/>
            <w:sz w:val="24"/>
            <w:szCs w:val="24"/>
          </w:rPr>
          <w:t>HEALTH AND WELLNESS PLAN OF CARE</w:t>
        </w:r>
        <w:r>
          <w:rPr>
            <w:rFonts w:ascii="Times New Roman" w:hAnsi="Times New Roman" w:cs="Times New Roman"/>
            <w:sz w:val="24"/>
            <w:szCs w:val="24"/>
          </w:rPr>
          <w:tab/>
        </w:r>
        <w:r>
          <w:rPr>
            <w:rFonts w:ascii="Times New Roman" w:hAnsi="Times New Roman" w:cs="Times New Roman"/>
            <w:sz w:val="24"/>
            <w:szCs w:val="24"/>
          </w:rPr>
          <w:tab/>
        </w:r>
        <w:r w:rsidRPr="00F359CE">
          <w:rPr>
            <w:rFonts w:ascii="Times New Roman" w:hAnsi="Times New Roman" w:cs="Times New Roman"/>
            <w:sz w:val="24"/>
            <w:szCs w:val="24"/>
          </w:rPr>
          <w:fldChar w:fldCharType="begin"/>
        </w:r>
        <w:r w:rsidRPr="00F359CE">
          <w:rPr>
            <w:rFonts w:ascii="Times New Roman" w:hAnsi="Times New Roman" w:cs="Times New Roman"/>
            <w:sz w:val="24"/>
            <w:szCs w:val="24"/>
          </w:rPr>
          <w:instrText xml:space="preserve"> PAGE   \* MERGEFORMAT </w:instrText>
        </w:r>
        <w:r w:rsidRPr="00F359CE">
          <w:rPr>
            <w:rFonts w:ascii="Times New Roman" w:hAnsi="Times New Roman" w:cs="Times New Roman"/>
            <w:sz w:val="24"/>
            <w:szCs w:val="24"/>
          </w:rPr>
          <w:fldChar w:fldCharType="separate"/>
        </w:r>
        <w:r>
          <w:rPr>
            <w:rFonts w:ascii="Times New Roman" w:hAnsi="Times New Roman" w:cs="Times New Roman"/>
            <w:noProof/>
            <w:sz w:val="24"/>
            <w:szCs w:val="24"/>
          </w:rPr>
          <w:t>1</w:t>
        </w:r>
        <w:r w:rsidRPr="00F359CE">
          <w:rPr>
            <w:rFonts w:ascii="Times New Roman" w:hAnsi="Times New Roman" w:cs="Times New Roman"/>
            <w:noProof/>
            <w:sz w:val="24"/>
            <w:szCs w:val="24"/>
          </w:rPr>
          <w:fldChar w:fldCharType="end"/>
        </w:r>
      </w:p>
    </w:sdtContent>
  </w:sdt>
  <w:p w14:paraId="61C58FD7" w14:textId="77777777" w:rsidR="00196DAC" w:rsidRDefault="00196D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26487"/>
    <w:multiLevelType w:val="hybridMultilevel"/>
    <w:tmpl w:val="A76690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20747"/>
    <w:multiLevelType w:val="hybridMultilevel"/>
    <w:tmpl w:val="E1E0DE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25E7A"/>
    <w:multiLevelType w:val="hybridMultilevel"/>
    <w:tmpl w:val="EE828D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SwtDQzsTA0MzAwNLJU0lEKTi0uzszPAykwqgUA9Qfy6iwAAAA="/>
  </w:docVars>
  <w:rsids>
    <w:rsidRoot w:val="00B92768"/>
    <w:rsid w:val="00005CFB"/>
    <w:rsid w:val="00006D5F"/>
    <w:rsid w:val="00007954"/>
    <w:rsid w:val="0001496B"/>
    <w:rsid w:val="00020307"/>
    <w:rsid w:val="00047B8C"/>
    <w:rsid w:val="0006734B"/>
    <w:rsid w:val="000A66E6"/>
    <w:rsid w:val="000B11B7"/>
    <w:rsid w:val="000F2184"/>
    <w:rsid w:val="000F2A92"/>
    <w:rsid w:val="00117F69"/>
    <w:rsid w:val="001438AA"/>
    <w:rsid w:val="00144C24"/>
    <w:rsid w:val="0016082E"/>
    <w:rsid w:val="001614B8"/>
    <w:rsid w:val="00183CD4"/>
    <w:rsid w:val="00196DAC"/>
    <w:rsid w:val="00196E52"/>
    <w:rsid w:val="001A0856"/>
    <w:rsid w:val="001C7150"/>
    <w:rsid w:val="001D00C2"/>
    <w:rsid w:val="001D48C7"/>
    <w:rsid w:val="001D683D"/>
    <w:rsid w:val="001F2608"/>
    <w:rsid w:val="00206661"/>
    <w:rsid w:val="002431DB"/>
    <w:rsid w:val="00250721"/>
    <w:rsid w:val="00260553"/>
    <w:rsid w:val="002714FE"/>
    <w:rsid w:val="00286840"/>
    <w:rsid w:val="002A1FE1"/>
    <w:rsid w:val="002B7B33"/>
    <w:rsid w:val="002C3147"/>
    <w:rsid w:val="002C7885"/>
    <w:rsid w:val="002D48C7"/>
    <w:rsid w:val="002E765D"/>
    <w:rsid w:val="002F0747"/>
    <w:rsid w:val="003025CC"/>
    <w:rsid w:val="003266C3"/>
    <w:rsid w:val="00327E82"/>
    <w:rsid w:val="003336E6"/>
    <w:rsid w:val="003339B5"/>
    <w:rsid w:val="00346730"/>
    <w:rsid w:val="003670EB"/>
    <w:rsid w:val="003676E7"/>
    <w:rsid w:val="00373B9C"/>
    <w:rsid w:val="003769CA"/>
    <w:rsid w:val="00376D9E"/>
    <w:rsid w:val="003C45FE"/>
    <w:rsid w:val="003D2E4A"/>
    <w:rsid w:val="003E56DB"/>
    <w:rsid w:val="003F51AF"/>
    <w:rsid w:val="00402ABD"/>
    <w:rsid w:val="00414902"/>
    <w:rsid w:val="0041682A"/>
    <w:rsid w:val="004233C7"/>
    <w:rsid w:val="00453E93"/>
    <w:rsid w:val="00454C97"/>
    <w:rsid w:val="00466BC7"/>
    <w:rsid w:val="00484715"/>
    <w:rsid w:val="00497A2A"/>
    <w:rsid w:val="004A4748"/>
    <w:rsid w:val="004A5F57"/>
    <w:rsid w:val="004C292D"/>
    <w:rsid w:val="004C49F4"/>
    <w:rsid w:val="004D43C1"/>
    <w:rsid w:val="00535252"/>
    <w:rsid w:val="00544C9D"/>
    <w:rsid w:val="00547D20"/>
    <w:rsid w:val="00551CC6"/>
    <w:rsid w:val="0055576C"/>
    <w:rsid w:val="00595CCD"/>
    <w:rsid w:val="005B27FA"/>
    <w:rsid w:val="005D3CE3"/>
    <w:rsid w:val="005D4258"/>
    <w:rsid w:val="005E2D74"/>
    <w:rsid w:val="005F5B96"/>
    <w:rsid w:val="00603A72"/>
    <w:rsid w:val="00630C53"/>
    <w:rsid w:val="006431CE"/>
    <w:rsid w:val="00653507"/>
    <w:rsid w:val="00653B2F"/>
    <w:rsid w:val="00664986"/>
    <w:rsid w:val="00666B09"/>
    <w:rsid w:val="0067541A"/>
    <w:rsid w:val="006A09DA"/>
    <w:rsid w:val="006B1F3E"/>
    <w:rsid w:val="006D07A7"/>
    <w:rsid w:val="006D619E"/>
    <w:rsid w:val="00707AC0"/>
    <w:rsid w:val="00724382"/>
    <w:rsid w:val="00736C5C"/>
    <w:rsid w:val="007377C0"/>
    <w:rsid w:val="007445F9"/>
    <w:rsid w:val="0076022E"/>
    <w:rsid w:val="007742C5"/>
    <w:rsid w:val="007A7696"/>
    <w:rsid w:val="007B1A2B"/>
    <w:rsid w:val="007B2914"/>
    <w:rsid w:val="007B359D"/>
    <w:rsid w:val="007B7527"/>
    <w:rsid w:val="007C30DE"/>
    <w:rsid w:val="00816CBA"/>
    <w:rsid w:val="0082062E"/>
    <w:rsid w:val="00865C16"/>
    <w:rsid w:val="00865FEA"/>
    <w:rsid w:val="00870B50"/>
    <w:rsid w:val="00876725"/>
    <w:rsid w:val="008A7FB7"/>
    <w:rsid w:val="008D3739"/>
    <w:rsid w:val="008F7400"/>
    <w:rsid w:val="00902044"/>
    <w:rsid w:val="00922606"/>
    <w:rsid w:val="00925E50"/>
    <w:rsid w:val="00934276"/>
    <w:rsid w:val="00944F54"/>
    <w:rsid w:val="009A0F0F"/>
    <w:rsid w:val="009C09BC"/>
    <w:rsid w:val="009C5003"/>
    <w:rsid w:val="009D1159"/>
    <w:rsid w:val="009E7498"/>
    <w:rsid w:val="009F7600"/>
    <w:rsid w:val="00A13E0C"/>
    <w:rsid w:val="00A22FC1"/>
    <w:rsid w:val="00A473B9"/>
    <w:rsid w:val="00A55690"/>
    <w:rsid w:val="00A60578"/>
    <w:rsid w:val="00AC4E27"/>
    <w:rsid w:val="00AD2BC1"/>
    <w:rsid w:val="00AE263D"/>
    <w:rsid w:val="00B248BE"/>
    <w:rsid w:val="00B34213"/>
    <w:rsid w:val="00B75471"/>
    <w:rsid w:val="00B76691"/>
    <w:rsid w:val="00B92768"/>
    <w:rsid w:val="00B97D30"/>
    <w:rsid w:val="00BA0E7E"/>
    <w:rsid w:val="00BB3744"/>
    <w:rsid w:val="00BB3FC5"/>
    <w:rsid w:val="00BF2BBA"/>
    <w:rsid w:val="00BF7A68"/>
    <w:rsid w:val="00C16119"/>
    <w:rsid w:val="00C35ABC"/>
    <w:rsid w:val="00C633B4"/>
    <w:rsid w:val="00C7685D"/>
    <w:rsid w:val="00C807C9"/>
    <w:rsid w:val="00C82A3D"/>
    <w:rsid w:val="00C9153B"/>
    <w:rsid w:val="00CA325C"/>
    <w:rsid w:val="00CB502F"/>
    <w:rsid w:val="00CD68E0"/>
    <w:rsid w:val="00CD7987"/>
    <w:rsid w:val="00CE327C"/>
    <w:rsid w:val="00D02042"/>
    <w:rsid w:val="00D1086E"/>
    <w:rsid w:val="00D20212"/>
    <w:rsid w:val="00D344F9"/>
    <w:rsid w:val="00D3603D"/>
    <w:rsid w:val="00D63177"/>
    <w:rsid w:val="00D764EF"/>
    <w:rsid w:val="00D870AD"/>
    <w:rsid w:val="00E253A4"/>
    <w:rsid w:val="00E41930"/>
    <w:rsid w:val="00E45833"/>
    <w:rsid w:val="00E47AD3"/>
    <w:rsid w:val="00E557EC"/>
    <w:rsid w:val="00E85E5B"/>
    <w:rsid w:val="00E93BA9"/>
    <w:rsid w:val="00EB1892"/>
    <w:rsid w:val="00EC5DBB"/>
    <w:rsid w:val="00ED50F5"/>
    <w:rsid w:val="00F1272A"/>
    <w:rsid w:val="00F149CB"/>
    <w:rsid w:val="00F359CE"/>
    <w:rsid w:val="00F40199"/>
    <w:rsid w:val="00F47E4B"/>
    <w:rsid w:val="00F6659B"/>
    <w:rsid w:val="00F72BF0"/>
    <w:rsid w:val="00F76176"/>
    <w:rsid w:val="00F77477"/>
    <w:rsid w:val="00F827A5"/>
    <w:rsid w:val="00F84550"/>
    <w:rsid w:val="00FA7DC0"/>
    <w:rsid w:val="00FB3C24"/>
    <w:rsid w:val="00FB3F23"/>
    <w:rsid w:val="00FB720B"/>
    <w:rsid w:val="00FD4633"/>
    <w:rsid w:val="00FF0EF0"/>
    <w:rsid w:val="00FF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D1DF"/>
  <w15:chartTrackingRefBased/>
  <w15:docId w15:val="{0F9A1D8D-D91A-4590-A841-6FA0EEC6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0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5833"/>
    <w:pPr>
      <w:ind w:left="720"/>
      <w:contextualSpacing/>
    </w:pPr>
  </w:style>
  <w:style w:type="character" w:styleId="Hyperlink">
    <w:name w:val="Hyperlink"/>
    <w:basedOn w:val="DefaultParagraphFont"/>
    <w:uiPriority w:val="99"/>
    <w:unhideWhenUsed/>
    <w:rsid w:val="00005CFB"/>
    <w:rPr>
      <w:color w:val="0563C1" w:themeColor="hyperlink"/>
      <w:u w:val="single"/>
    </w:rPr>
  </w:style>
  <w:style w:type="character" w:customStyle="1" w:styleId="UnresolvedMention">
    <w:name w:val="Unresolved Mention"/>
    <w:basedOn w:val="DefaultParagraphFont"/>
    <w:uiPriority w:val="99"/>
    <w:semiHidden/>
    <w:unhideWhenUsed/>
    <w:rsid w:val="00005CFB"/>
    <w:rPr>
      <w:color w:val="605E5C"/>
      <w:shd w:val="clear" w:color="auto" w:fill="E1DFDD"/>
    </w:rPr>
  </w:style>
  <w:style w:type="character" w:styleId="Strong">
    <w:name w:val="Strong"/>
    <w:basedOn w:val="DefaultParagraphFont"/>
    <w:uiPriority w:val="22"/>
    <w:qFormat/>
    <w:rsid w:val="00346730"/>
    <w:rPr>
      <w:b/>
      <w:bCs/>
    </w:rPr>
  </w:style>
  <w:style w:type="paragraph" w:styleId="NormalWeb">
    <w:name w:val="Normal (Web)"/>
    <w:basedOn w:val="Normal"/>
    <w:uiPriority w:val="99"/>
    <w:semiHidden/>
    <w:unhideWhenUsed/>
    <w:rsid w:val="004A5F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96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DAC"/>
  </w:style>
  <w:style w:type="paragraph" w:styleId="Footer">
    <w:name w:val="footer"/>
    <w:basedOn w:val="Normal"/>
    <w:link w:val="FooterChar"/>
    <w:uiPriority w:val="99"/>
    <w:unhideWhenUsed/>
    <w:rsid w:val="00196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5298">
      <w:bodyDiv w:val="1"/>
      <w:marLeft w:val="0"/>
      <w:marRight w:val="0"/>
      <w:marTop w:val="0"/>
      <w:marBottom w:val="0"/>
      <w:divBdr>
        <w:top w:val="none" w:sz="0" w:space="0" w:color="auto"/>
        <w:left w:val="none" w:sz="0" w:space="0" w:color="auto"/>
        <w:bottom w:val="none" w:sz="0" w:space="0" w:color="auto"/>
        <w:right w:val="none" w:sz="0" w:space="0" w:color="auto"/>
      </w:divBdr>
    </w:div>
    <w:div w:id="1886795200">
      <w:bodyDiv w:val="1"/>
      <w:marLeft w:val="0"/>
      <w:marRight w:val="0"/>
      <w:marTop w:val="0"/>
      <w:marBottom w:val="0"/>
      <w:divBdr>
        <w:top w:val="none" w:sz="0" w:space="0" w:color="auto"/>
        <w:left w:val="none" w:sz="0" w:space="0" w:color="auto"/>
        <w:bottom w:val="none" w:sz="0" w:space="0" w:color="auto"/>
        <w:right w:val="none" w:sz="0" w:space="0" w:color="auto"/>
      </w:divBdr>
      <w:divsChild>
        <w:div w:id="588348479">
          <w:marLeft w:val="150"/>
          <w:marRight w:val="0"/>
          <w:marTop w:val="0"/>
          <w:marBottom w:val="150"/>
          <w:divBdr>
            <w:top w:val="single" w:sz="6" w:space="15" w:color="auto"/>
            <w:left w:val="single" w:sz="6" w:space="0" w:color="B2C7DD"/>
            <w:bottom w:val="single" w:sz="6" w:space="0" w:color="B2C7DD"/>
            <w:right w:val="single" w:sz="6" w:space="0" w:color="B2C7DD"/>
          </w:divBdr>
          <w:divsChild>
            <w:div w:id="282688265">
              <w:marLeft w:val="90"/>
              <w:marRight w:val="90"/>
              <w:marTop w:val="90"/>
              <w:marBottom w:val="300"/>
              <w:divBdr>
                <w:top w:val="none" w:sz="0" w:space="0" w:color="auto"/>
                <w:left w:val="none" w:sz="0" w:space="0" w:color="auto"/>
                <w:bottom w:val="none" w:sz="0" w:space="0" w:color="auto"/>
                <w:right w:val="none" w:sz="0" w:space="0" w:color="auto"/>
              </w:divBdr>
              <w:divsChild>
                <w:div w:id="1967079876">
                  <w:marLeft w:val="90"/>
                  <w:marRight w:val="90"/>
                  <w:marTop w:val="90"/>
                  <w:marBottom w:val="300"/>
                  <w:divBdr>
                    <w:top w:val="none" w:sz="0" w:space="0" w:color="auto"/>
                    <w:left w:val="none" w:sz="0" w:space="0" w:color="auto"/>
                    <w:bottom w:val="none" w:sz="0" w:space="0" w:color="auto"/>
                    <w:right w:val="none" w:sz="0" w:space="0" w:color="auto"/>
                  </w:divBdr>
                  <w:divsChild>
                    <w:div w:id="557203710">
                      <w:marLeft w:val="0"/>
                      <w:marRight w:val="0"/>
                      <w:marTop w:val="0"/>
                      <w:marBottom w:val="0"/>
                      <w:divBdr>
                        <w:top w:val="none" w:sz="0" w:space="0" w:color="auto"/>
                        <w:left w:val="none" w:sz="0" w:space="0" w:color="auto"/>
                        <w:bottom w:val="none" w:sz="0" w:space="0" w:color="auto"/>
                        <w:right w:val="none" w:sz="0" w:space="0" w:color="auto"/>
                      </w:divBdr>
                      <w:divsChild>
                        <w:div w:id="1086268686">
                          <w:marLeft w:val="0"/>
                          <w:marRight w:val="0"/>
                          <w:marTop w:val="0"/>
                          <w:marBottom w:val="0"/>
                          <w:divBdr>
                            <w:top w:val="none" w:sz="0" w:space="0" w:color="auto"/>
                            <w:left w:val="none" w:sz="0" w:space="0" w:color="auto"/>
                            <w:bottom w:val="none" w:sz="0" w:space="0" w:color="auto"/>
                            <w:right w:val="none" w:sz="0" w:space="0" w:color="auto"/>
                          </w:divBdr>
                          <w:divsChild>
                            <w:div w:id="1498615761">
                              <w:marLeft w:val="0"/>
                              <w:marRight w:val="0"/>
                              <w:marTop w:val="150"/>
                              <w:marBottom w:val="150"/>
                              <w:divBdr>
                                <w:top w:val="none" w:sz="0" w:space="0" w:color="auto"/>
                                <w:left w:val="none" w:sz="0" w:space="0" w:color="auto"/>
                                <w:bottom w:val="none" w:sz="0" w:space="0" w:color="auto"/>
                                <w:right w:val="none" w:sz="0" w:space="0" w:color="auto"/>
                              </w:divBdr>
                              <w:divsChild>
                                <w:div w:id="1056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8093">
                          <w:marLeft w:val="0"/>
                          <w:marRight w:val="0"/>
                          <w:marTop w:val="0"/>
                          <w:marBottom w:val="0"/>
                          <w:divBdr>
                            <w:top w:val="none" w:sz="0" w:space="0" w:color="auto"/>
                            <w:left w:val="none" w:sz="0" w:space="0" w:color="auto"/>
                            <w:bottom w:val="none" w:sz="0" w:space="0" w:color="auto"/>
                            <w:right w:val="none" w:sz="0" w:space="0" w:color="auto"/>
                          </w:divBdr>
                          <w:divsChild>
                            <w:div w:id="725881941">
                              <w:marLeft w:val="0"/>
                              <w:marRight w:val="0"/>
                              <w:marTop w:val="150"/>
                              <w:marBottom w:val="150"/>
                              <w:divBdr>
                                <w:top w:val="none" w:sz="0" w:space="0" w:color="auto"/>
                                <w:left w:val="none" w:sz="0" w:space="0" w:color="auto"/>
                                <w:bottom w:val="none" w:sz="0" w:space="0" w:color="auto"/>
                                <w:right w:val="none" w:sz="0" w:space="0" w:color="auto"/>
                              </w:divBdr>
                              <w:divsChild>
                                <w:div w:id="5606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fs.lacounty.gov/caregivers/become-a-foster-parent/" TargetMode="External"/><Relationship Id="rId13" Type="http://schemas.openxmlformats.org/officeDocument/2006/relationships/hyperlink" Target="https://bmcgeriatr.biomedcentral.com/articles/10.1186/s12877-019-11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136/bjsports-2020-1036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gov/healthypeople/objectives-and-data/browse-objectives/older-adult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arks.lacounty.gov/seniors/" TargetMode="External"/><Relationship Id="rId4" Type="http://schemas.openxmlformats.org/officeDocument/2006/relationships/settings" Target="settings.xml"/><Relationship Id="rId9" Type="http://schemas.openxmlformats.org/officeDocument/2006/relationships/hyperlink" Target="http://publichealth.lacounty.gov/nu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12C72-1FED-46B5-B4EF-40D64E07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2882</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dc:creator>
  <cp:keywords/>
  <dc:description/>
  <cp:lastModifiedBy>Celine</cp:lastModifiedBy>
  <cp:revision>2</cp:revision>
  <dcterms:created xsi:type="dcterms:W3CDTF">2025-07-22T06:52:00Z</dcterms:created>
  <dcterms:modified xsi:type="dcterms:W3CDTF">2025-07-22T06:52:00Z</dcterms:modified>
</cp:coreProperties>
</file>